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02" w:rsidRDefault="008B5E02" w:rsidP="008B5E02">
      <w:pPr>
        <w:widowControl w:val="0"/>
        <w:autoSpaceDE w:val="0"/>
        <w:autoSpaceDN w:val="0"/>
        <w:adjustRightInd w:val="0"/>
        <w:snapToGrid w:val="0"/>
        <w:spacing w:after="0" w:line="240" w:lineRule="auto"/>
        <w:ind w:right="-58"/>
        <w:rPr>
          <w:rFonts w:asciiTheme="majorBidi" w:hAnsiTheme="majorBidi" w:cstheme="majorBidi"/>
          <w:b/>
          <w:bCs/>
          <w:noProof/>
          <w:lang w:bidi="ar-EG"/>
        </w:rPr>
      </w:pPr>
      <w:r>
        <w:rPr>
          <w:rFonts w:asciiTheme="majorBidi" w:hAnsiTheme="majorBidi" w:cstheme="majorBidi"/>
          <w:b/>
          <w:bCs/>
          <w:noProof/>
        </w:rPr>
        <w:drawing>
          <wp:inline distT="0" distB="0" distL="0" distR="0">
            <wp:extent cx="952500" cy="666750"/>
            <wp:effectExtent l="0" t="0" r="0" b="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66750"/>
                    </a:xfrm>
                    <a:prstGeom prst="rect">
                      <a:avLst/>
                    </a:prstGeom>
                    <a:noFill/>
                    <a:ln>
                      <a:noFill/>
                    </a:ln>
                  </pic:spPr>
                </pic:pic>
              </a:graphicData>
            </a:graphic>
          </wp:inline>
        </w:drawing>
      </w:r>
      <w:r>
        <w:tab/>
      </w:r>
    </w:p>
    <w:p w:rsidR="008B5E02" w:rsidRDefault="008B5E02" w:rsidP="008B5E02">
      <w:pPr>
        <w:spacing w:after="0" w:line="240" w:lineRule="auto"/>
        <w:jc w:val="both"/>
        <w:rPr>
          <w:rFonts w:ascii="Times New Roman" w:eastAsia="Calibri" w:hAnsi="Times New Roman" w:cs="Times New Roman"/>
          <w:b/>
          <w:bCs/>
          <w:color w:val="000000"/>
          <w:u w:val="single"/>
          <w:lang w:bidi="ar-QA"/>
        </w:rPr>
      </w:pPr>
      <w:r>
        <w:rPr>
          <w:rFonts w:ascii="Times New Roman" w:eastAsia="Calibri" w:hAnsi="Times New Roman" w:cs="Times New Roman" w:hint="cs"/>
          <w:b/>
          <w:bCs/>
          <w:color w:val="000000"/>
          <w:u w:val="single"/>
          <w:rtl/>
          <w:lang w:bidi="ar-QA"/>
        </w:rPr>
        <w:t>كلية التربية النوعية</w:t>
      </w:r>
    </w:p>
    <w:p w:rsidR="008B5E02" w:rsidRDefault="008B5E02" w:rsidP="008B5E02">
      <w:pPr>
        <w:spacing w:after="0" w:line="240" w:lineRule="auto"/>
        <w:jc w:val="both"/>
        <w:rPr>
          <w:rFonts w:ascii="Times New Roman" w:eastAsia="Calibri" w:hAnsi="Times New Roman" w:cs="Times New Roman"/>
          <w:b/>
          <w:bCs/>
          <w:color w:val="000000"/>
          <w:u w:val="single"/>
          <w:rtl/>
          <w:lang w:bidi="ar-QA"/>
        </w:rPr>
      </w:pPr>
      <w:r>
        <w:rPr>
          <w:rFonts w:ascii="Times New Roman" w:eastAsia="Calibri" w:hAnsi="Times New Roman" w:cs="Times New Roman"/>
          <w:b/>
          <w:bCs/>
          <w:color w:val="000000"/>
          <w:u w:val="single"/>
          <w:rtl/>
          <w:lang w:bidi="ar-QA"/>
        </w:rPr>
        <w:t>قسم التربية الموسيقية</w:t>
      </w:r>
    </w:p>
    <w:p w:rsidR="008B5E02" w:rsidRDefault="008B5E02" w:rsidP="008B5E02">
      <w:pPr>
        <w:widowControl w:val="0"/>
        <w:autoSpaceDE w:val="0"/>
        <w:autoSpaceDN w:val="0"/>
        <w:bidi w:val="0"/>
        <w:adjustRightInd w:val="0"/>
        <w:snapToGrid w:val="0"/>
        <w:spacing w:after="0" w:line="240" w:lineRule="auto"/>
        <w:ind w:left="1134" w:right="-58"/>
        <w:jc w:val="right"/>
        <w:rPr>
          <w:rFonts w:asciiTheme="majorBidi" w:hAnsiTheme="majorBidi" w:cstheme="majorBidi"/>
          <w:b/>
          <w:bCs/>
          <w:sz w:val="18"/>
          <w:szCs w:val="18"/>
          <w:rtl/>
          <w:lang w:bidi="ar-EG"/>
        </w:rPr>
      </w:pPr>
    </w:p>
    <w:p w:rsidR="008B5E02" w:rsidRDefault="008B5E02" w:rsidP="008B5E02">
      <w:pPr>
        <w:spacing w:after="0" w:line="240" w:lineRule="auto"/>
        <w:jc w:val="center"/>
        <w:rPr>
          <w:rFonts w:ascii="Times New Roman" w:eastAsia="Calibri" w:hAnsi="Times New Roman" w:cs="PT Bold Heading"/>
          <w:color w:val="C00000"/>
          <w:sz w:val="28"/>
          <w:szCs w:val="28"/>
          <w:lang w:bidi="ar-QA"/>
        </w:rPr>
      </w:pPr>
      <w:r>
        <w:rPr>
          <w:rFonts w:ascii="Times New Roman" w:eastAsia="Calibri" w:hAnsi="Times New Roman" w:cs="PT Bold Heading" w:hint="cs"/>
          <w:color w:val="C00000"/>
          <w:sz w:val="28"/>
          <w:szCs w:val="28"/>
          <w:rtl/>
          <w:lang w:bidi="ar-QA"/>
        </w:rPr>
        <w:t>برنامج مقترح لرفع كفاءة طلاب آلة القانون فى مهارة تعدد التصويت باستخدام بعض الأغانى الشعبية المصرية (دراسة تجريبية )</w:t>
      </w:r>
    </w:p>
    <w:p w:rsidR="00954724" w:rsidRDefault="00954724" w:rsidP="008B5E02">
      <w:pPr>
        <w:spacing w:after="0" w:line="240" w:lineRule="auto"/>
        <w:jc w:val="center"/>
        <w:rPr>
          <w:rFonts w:ascii="Times New Roman" w:eastAsia="Calibri" w:hAnsi="Times New Roman" w:cs="PT Bold Heading"/>
          <w:color w:val="C00000"/>
          <w:sz w:val="28"/>
          <w:szCs w:val="28"/>
          <w:rtl/>
          <w:lang w:bidi="ar-QA"/>
        </w:rPr>
      </w:pPr>
    </w:p>
    <w:p w:rsidR="008B5E02" w:rsidRDefault="008B5E02" w:rsidP="008B5E02">
      <w:pPr>
        <w:widowControl w:val="0"/>
        <w:autoSpaceDE w:val="0"/>
        <w:autoSpaceDN w:val="0"/>
        <w:bidi w:val="0"/>
        <w:adjustRightInd w:val="0"/>
        <w:snapToGrid w:val="0"/>
        <w:spacing w:after="0" w:line="240" w:lineRule="auto"/>
        <w:jc w:val="center"/>
        <w:rPr>
          <w:rFonts w:asciiTheme="majorBidi" w:hAnsiTheme="majorBidi" w:cstheme="majorBidi"/>
          <w:b/>
          <w:bCs/>
          <w:color w:val="000000"/>
          <w:sz w:val="26"/>
          <w:szCs w:val="26"/>
          <w:rtl/>
        </w:rPr>
      </w:pPr>
      <w:r>
        <w:rPr>
          <w:rFonts w:asciiTheme="majorBidi" w:hAnsiTheme="majorBidi" w:cstheme="majorBidi"/>
          <w:b/>
          <w:bCs/>
          <w:color w:val="000000"/>
          <w:sz w:val="26"/>
          <w:szCs w:val="26"/>
        </w:rPr>
        <w:t>Aproposed Program to raise the efficiency of Qanon Students in polyphonic playing skills using some Egyptian’s Folklore Songs</w:t>
      </w:r>
    </w:p>
    <w:p w:rsidR="008B5E02" w:rsidRDefault="008B5E02" w:rsidP="008B5E02">
      <w:pPr>
        <w:widowControl w:val="0"/>
        <w:autoSpaceDE w:val="0"/>
        <w:autoSpaceDN w:val="0"/>
        <w:bidi w:val="0"/>
        <w:adjustRightInd w:val="0"/>
        <w:snapToGrid w:val="0"/>
        <w:spacing w:after="0" w:line="240" w:lineRule="auto"/>
        <w:jc w:val="center"/>
        <w:rPr>
          <w:rFonts w:asciiTheme="majorBidi" w:hAnsiTheme="majorBidi" w:cstheme="majorBidi"/>
          <w:b/>
          <w:bCs/>
          <w:color w:val="000000"/>
          <w:sz w:val="26"/>
          <w:szCs w:val="26"/>
        </w:rPr>
      </w:pPr>
      <w:r>
        <w:rPr>
          <w:rFonts w:asciiTheme="majorBidi" w:hAnsiTheme="majorBidi" w:cstheme="majorBidi"/>
          <w:b/>
          <w:bCs/>
          <w:color w:val="000000"/>
          <w:sz w:val="26"/>
          <w:szCs w:val="26"/>
        </w:rPr>
        <w:t xml:space="preserve"> ( An </w:t>
      </w:r>
      <w:r>
        <w:rPr>
          <w:rFonts w:asciiTheme="majorBidi" w:hAnsiTheme="majorBidi" w:cstheme="majorBidi"/>
          <w:b/>
          <w:bCs/>
          <w:color w:val="000000"/>
          <w:sz w:val="28"/>
          <w:szCs w:val="28"/>
        </w:rPr>
        <w:t>experimental</w:t>
      </w:r>
      <w:r>
        <w:rPr>
          <w:rFonts w:asciiTheme="majorBidi" w:hAnsiTheme="majorBidi" w:cstheme="majorBidi"/>
          <w:b/>
          <w:bCs/>
          <w:color w:val="000000"/>
          <w:sz w:val="26"/>
          <w:szCs w:val="26"/>
        </w:rPr>
        <w:t xml:space="preserve"> study)</w:t>
      </w:r>
    </w:p>
    <w:p w:rsidR="008B5E02" w:rsidRDefault="008B5E02" w:rsidP="008B5E02">
      <w:pPr>
        <w:widowControl w:val="0"/>
        <w:tabs>
          <w:tab w:val="left" w:pos="4665"/>
        </w:tabs>
        <w:autoSpaceDE w:val="0"/>
        <w:autoSpaceDN w:val="0"/>
        <w:bidi w:val="0"/>
        <w:adjustRightInd w:val="0"/>
        <w:snapToGri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ab/>
      </w:r>
    </w:p>
    <w:p w:rsidR="008B5E02" w:rsidRDefault="008B5E02" w:rsidP="008B5E02">
      <w:pPr>
        <w:spacing w:after="0" w:line="240" w:lineRule="auto"/>
        <w:jc w:val="center"/>
        <w:rPr>
          <w:rFonts w:ascii="Simplified Arabic" w:eastAsia="Calibri" w:hAnsi="Simplified Arabic" w:cs="PT Bold Heading"/>
          <w:color w:val="000000"/>
          <w:sz w:val="26"/>
          <w:szCs w:val="26"/>
          <w:lang w:bidi="ar-QA"/>
        </w:rPr>
      </w:pPr>
      <w:r>
        <w:rPr>
          <w:rFonts w:ascii="Simplified Arabic" w:eastAsia="Calibri" w:hAnsi="Simplified Arabic" w:cs="PT Bold Heading" w:hint="cs"/>
          <w:color w:val="000000"/>
          <w:sz w:val="26"/>
          <w:szCs w:val="26"/>
          <w:rtl/>
          <w:lang w:bidi="ar-QA"/>
        </w:rPr>
        <w:t>بحث مقدم من الدارسة</w:t>
      </w:r>
    </w:p>
    <w:p w:rsidR="008B5E02" w:rsidRPr="00136AC0" w:rsidRDefault="008B5E02" w:rsidP="008B5E02">
      <w:pPr>
        <w:pStyle w:val="NormalWeb"/>
        <w:bidi/>
        <w:spacing w:before="0" w:beforeAutospacing="0" w:after="0" w:afterAutospacing="0"/>
        <w:jc w:val="center"/>
        <w:rPr>
          <w:rFonts w:cs="PT Bold Heading"/>
          <w:color w:val="0070C0"/>
          <w:sz w:val="32"/>
          <w:szCs w:val="32"/>
          <w:lang w:bidi="ar-QA"/>
        </w:rPr>
      </w:pPr>
      <w:r w:rsidRPr="00136AC0">
        <w:rPr>
          <w:rFonts w:cs="PT Bold Heading" w:hint="cs"/>
          <w:color w:val="0070C0"/>
          <w:sz w:val="32"/>
          <w:szCs w:val="32"/>
          <w:rtl/>
          <w:lang w:bidi="ar-QA"/>
        </w:rPr>
        <w:t>نسمة أشرف رزق الحملاوي</w:t>
      </w:r>
    </w:p>
    <w:p w:rsidR="008B5E02" w:rsidRDefault="008B5E02" w:rsidP="008B5E02">
      <w:pPr>
        <w:spacing w:after="0" w:line="240" w:lineRule="auto"/>
        <w:jc w:val="center"/>
        <w:rPr>
          <w:rFonts w:ascii="Simplified Arabic" w:eastAsia="Calibri" w:hAnsi="Simplified Arabic" w:cs="PT Bold Heading"/>
          <w:color w:val="000000"/>
          <w:sz w:val="20"/>
          <w:szCs w:val="20"/>
        </w:rPr>
      </w:pPr>
      <w:r>
        <w:rPr>
          <w:rFonts w:ascii="Simplified Arabic" w:eastAsia="Calibri" w:hAnsi="Simplified Arabic" w:cs="PT Bold Heading" w:hint="cs"/>
          <w:color w:val="000000"/>
          <w:sz w:val="20"/>
          <w:szCs w:val="20"/>
          <w:rtl/>
        </w:rPr>
        <w:t>المدرس المساعد بقسم التربية الموسيقية – كلية التربية النوعية - جامعة بنها</w:t>
      </w:r>
    </w:p>
    <w:p w:rsidR="008B5E02" w:rsidRDefault="008B5E02" w:rsidP="008B5E02">
      <w:pPr>
        <w:spacing w:after="0" w:line="240" w:lineRule="auto"/>
        <w:jc w:val="center"/>
        <w:rPr>
          <w:rFonts w:ascii="Simplified Arabic" w:eastAsia="Calibri" w:hAnsi="Simplified Arabic" w:cs="PT Bold Heading"/>
          <w:color w:val="000000"/>
          <w:sz w:val="20"/>
          <w:szCs w:val="20"/>
        </w:rPr>
      </w:pPr>
      <w:r>
        <w:rPr>
          <w:rFonts w:ascii="Simplified Arabic" w:eastAsia="Calibri" w:hAnsi="Simplified Arabic" w:cs="PT Bold Heading" w:hint="cs"/>
          <w:color w:val="000000"/>
          <w:sz w:val="20"/>
          <w:szCs w:val="20"/>
          <w:rtl/>
        </w:rPr>
        <w:t>استكمالاً للحصول علي درجة الدكتوراه في التربية النوعية – من قسم التربية الموسيقية</w:t>
      </w:r>
    </w:p>
    <w:p w:rsidR="008B5E02" w:rsidRDefault="008B5E02" w:rsidP="008B5E02">
      <w:pPr>
        <w:spacing w:after="0" w:line="240" w:lineRule="auto"/>
        <w:jc w:val="center"/>
        <w:rPr>
          <w:rFonts w:ascii="Simplified Arabic" w:eastAsia="Calibri" w:hAnsi="Simplified Arabic" w:cs="PT Bold Heading"/>
          <w:color w:val="000000"/>
          <w:sz w:val="20"/>
          <w:szCs w:val="20"/>
        </w:rPr>
      </w:pPr>
      <w:r>
        <w:rPr>
          <w:rFonts w:ascii="Simplified Arabic" w:eastAsia="Calibri" w:hAnsi="Simplified Arabic" w:cs="PT Bold Heading" w:hint="cs"/>
          <w:color w:val="000000"/>
          <w:sz w:val="20"/>
          <w:szCs w:val="20"/>
          <w:rtl/>
        </w:rPr>
        <w:t>تخصص " موسيقى عربية "</w:t>
      </w:r>
    </w:p>
    <w:p w:rsidR="008B5E02" w:rsidRDefault="008B5E02" w:rsidP="008B5E02">
      <w:pPr>
        <w:spacing w:after="0" w:line="240" w:lineRule="auto"/>
        <w:jc w:val="center"/>
        <w:rPr>
          <w:rFonts w:ascii="Simplified Arabic" w:eastAsia="Calibri" w:hAnsi="Simplified Arabic" w:cs="PT Bold Heading"/>
          <w:color w:val="000000"/>
          <w:sz w:val="20"/>
          <w:szCs w:val="20"/>
        </w:rPr>
      </w:pPr>
    </w:p>
    <w:p w:rsidR="008B5E02" w:rsidRPr="008B5E02" w:rsidRDefault="008B5E02" w:rsidP="008B5E02">
      <w:pPr>
        <w:spacing w:after="0" w:line="240" w:lineRule="auto"/>
        <w:jc w:val="center"/>
        <w:rPr>
          <w:rFonts w:ascii="Simplified Arabic" w:eastAsia="Calibri" w:hAnsi="Simplified Arabic" w:cs="PT Bold Heading"/>
          <w:b/>
          <w:bCs/>
          <w:color w:val="000000"/>
          <w:sz w:val="28"/>
          <w:szCs w:val="28"/>
          <w:lang w:bidi="ar-QA"/>
        </w:rPr>
      </w:pPr>
      <w:r w:rsidRPr="008B5E02">
        <w:rPr>
          <w:rFonts w:ascii="Simplified Arabic" w:eastAsia="Calibri" w:hAnsi="Simplified Arabic" w:cs="PT Bold Heading" w:hint="cs"/>
          <w:b/>
          <w:bCs/>
          <w:color w:val="000000"/>
          <w:sz w:val="28"/>
          <w:szCs w:val="28"/>
          <w:rtl/>
          <w:lang w:bidi="ar-QA"/>
        </w:rPr>
        <w:t>الإشراف</w:t>
      </w:r>
    </w:p>
    <w:tbl>
      <w:tblPr>
        <w:tblStyle w:val="TableGrid"/>
        <w:bidiVisual/>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
        <w:gridCol w:w="3564"/>
        <w:gridCol w:w="3662"/>
        <w:gridCol w:w="84"/>
      </w:tblGrid>
      <w:tr w:rsidR="008B5E02" w:rsidTr="004C783F">
        <w:trPr>
          <w:gridAfter w:val="1"/>
          <w:wAfter w:w="84" w:type="dxa"/>
          <w:trHeight w:val="1371"/>
        </w:trPr>
        <w:tc>
          <w:tcPr>
            <w:tcW w:w="3647" w:type="dxa"/>
            <w:gridSpan w:val="2"/>
            <w:hideMark/>
          </w:tcPr>
          <w:p w:rsidR="008B5E02" w:rsidRDefault="008B5E02">
            <w:pPr>
              <w:pStyle w:val="NormalWeb"/>
              <w:bidi/>
              <w:spacing w:before="0" w:beforeAutospacing="0" w:after="0" w:afterAutospacing="0"/>
              <w:jc w:val="center"/>
              <w:textAlignment w:val="baseline"/>
              <w:rPr>
                <w:rFonts w:cs="PT Bold Heading"/>
                <w:color w:val="008A3E"/>
                <w:sz w:val="28"/>
                <w:szCs w:val="28"/>
                <w:rtl/>
                <w:lang w:bidi="ar-QA"/>
              </w:rPr>
            </w:pPr>
            <w:r>
              <w:rPr>
                <w:rFonts w:cs="PT Bold Heading" w:hint="cs"/>
                <w:color w:val="008A3E"/>
                <w:sz w:val="28"/>
                <w:szCs w:val="28"/>
                <w:rtl/>
                <w:lang w:bidi="ar-QA"/>
              </w:rPr>
              <w:t>أ.د / أمل جمال الدين محمد عياد</w:t>
            </w:r>
          </w:p>
          <w:p w:rsidR="008B5E02" w:rsidRDefault="008B5E02">
            <w:pPr>
              <w:pStyle w:val="NormalWeb"/>
              <w:bidi/>
              <w:spacing w:before="0" w:beforeAutospacing="0" w:after="0" w:afterAutospacing="0"/>
              <w:jc w:val="center"/>
              <w:textAlignment w:val="baseline"/>
              <w:rPr>
                <w:rFonts w:ascii="Simplified Arabic" w:hAnsi="Simplified Arabic" w:cs="PT Bold Heading"/>
                <w:color w:val="000000"/>
                <w:sz w:val="22"/>
                <w:szCs w:val="22"/>
              </w:rPr>
            </w:pPr>
            <w:r>
              <w:rPr>
                <w:rFonts w:ascii="Simplified Arabic" w:hAnsi="Simplified Arabic" w:cs="PT Bold Heading" w:hint="cs"/>
                <w:color w:val="000000"/>
                <w:sz w:val="22"/>
                <w:szCs w:val="22"/>
                <w:rtl/>
              </w:rPr>
              <w:t>أستاذ بقسم الموسيقى العربية</w:t>
            </w:r>
          </w:p>
          <w:p w:rsidR="008B5E02" w:rsidRDefault="008B5E02">
            <w:pPr>
              <w:pStyle w:val="NormalWeb"/>
              <w:bidi/>
              <w:spacing w:before="0" w:beforeAutospacing="0" w:after="0" w:afterAutospacing="0"/>
              <w:jc w:val="center"/>
              <w:textAlignment w:val="baseline"/>
              <w:rPr>
                <w:rFonts w:ascii="Simplified Arabic" w:hAnsi="Simplified Arabic" w:cs="PT Bold Heading"/>
                <w:color w:val="000000"/>
                <w:sz w:val="22"/>
                <w:szCs w:val="22"/>
              </w:rPr>
            </w:pPr>
            <w:r>
              <w:rPr>
                <w:rFonts w:ascii="Simplified Arabic" w:hAnsi="Simplified Arabic" w:cs="PT Bold Heading" w:hint="cs"/>
                <w:color w:val="000000"/>
                <w:sz w:val="22"/>
                <w:szCs w:val="22"/>
                <w:rtl/>
              </w:rPr>
              <w:t>كلية التربية الموسيقية</w:t>
            </w:r>
          </w:p>
          <w:p w:rsidR="008B5E02" w:rsidRDefault="008B5E02">
            <w:pPr>
              <w:pStyle w:val="NormalWeb"/>
              <w:bidi/>
              <w:spacing w:before="0" w:beforeAutospacing="0" w:after="0" w:afterAutospacing="0"/>
              <w:jc w:val="center"/>
              <w:textAlignment w:val="baseline"/>
              <w:rPr>
                <w:rFonts w:cs="PT Bold Heading"/>
                <w:color w:val="008A3E"/>
                <w:sz w:val="28"/>
                <w:szCs w:val="28"/>
                <w:lang w:bidi="ar-QA"/>
              </w:rPr>
            </w:pPr>
            <w:r>
              <w:rPr>
                <w:rFonts w:ascii="Simplified Arabic" w:hAnsi="Simplified Arabic" w:cs="PT Bold Heading" w:hint="cs"/>
                <w:color w:val="000000"/>
                <w:sz w:val="22"/>
                <w:szCs w:val="22"/>
                <w:rtl/>
              </w:rPr>
              <w:t>جامعة حلوان</w:t>
            </w:r>
          </w:p>
        </w:tc>
        <w:tc>
          <w:tcPr>
            <w:tcW w:w="3662" w:type="dxa"/>
            <w:hideMark/>
          </w:tcPr>
          <w:p w:rsidR="008B5E02" w:rsidRPr="00136AC0" w:rsidRDefault="008B5E02">
            <w:pPr>
              <w:pStyle w:val="NormalWeb"/>
              <w:bidi/>
              <w:spacing w:before="0" w:beforeAutospacing="0" w:after="0" w:afterAutospacing="0"/>
              <w:textAlignment w:val="baseline"/>
              <w:rPr>
                <w:rFonts w:cs="PT Bold Heading"/>
                <w:color w:val="008A3E"/>
                <w:sz w:val="28"/>
                <w:szCs w:val="28"/>
                <w:rtl/>
                <w:lang w:bidi="ar-QA"/>
              </w:rPr>
            </w:pPr>
            <w:r w:rsidRPr="00136AC0">
              <w:rPr>
                <w:rFonts w:cs="PT Bold Heading" w:hint="cs"/>
                <w:color w:val="008A3E"/>
                <w:sz w:val="28"/>
                <w:szCs w:val="28"/>
                <w:rtl/>
                <w:lang w:bidi="ar-QA"/>
              </w:rPr>
              <w:t>أم.د / محمد طه غريب</w:t>
            </w:r>
          </w:p>
          <w:p w:rsidR="008B5E02" w:rsidRDefault="008B5E02" w:rsidP="004C783F">
            <w:pPr>
              <w:pStyle w:val="NormalWeb"/>
              <w:bidi/>
              <w:spacing w:before="0" w:beforeAutospacing="0" w:after="0" w:afterAutospacing="0"/>
              <w:textAlignment w:val="baseline"/>
              <w:rPr>
                <w:rFonts w:ascii="Simplified Arabic" w:hAnsi="Simplified Arabic" w:cs="PT Bold Heading"/>
                <w:color w:val="000000"/>
                <w:sz w:val="22"/>
                <w:szCs w:val="22"/>
                <w:rtl/>
              </w:rPr>
            </w:pPr>
            <w:r>
              <w:rPr>
                <w:rFonts w:asciiTheme="majorBidi" w:hAnsiTheme="majorBidi" w:cstheme="majorBidi" w:hint="cs"/>
                <w:b/>
                <w:bCs/>
                <w:color w:val="000000"/>
                <w:sz w:val="20"/>
                <w:szCs w:val="20"/>
                <w:rtl/>
              </w:rPr>
              <w:t>أ</w:t>
            </w:r>
            <w:r>
              <w:rPr>
                <w:rFonts w:ascii="Simplified Arabic" w:hAnsi="Simplified Arabic" w:cs="PT Bold Heading" w:hint="cs"/>
                <w:color w:val="000000"/>
                <w:sz w:val="22"/>
                <w:szCs w:val="22"/>
                <w:rtl/>
              </w:rPr>
              <w:t>ستاذ مساعد بقسم التربية الموسيقية</w:t>
            </w:r>
          </w:p>
          <w:p w:rsidR="008B5E02" w:rsidRDefault="008B5E02">
            <w:pPr>
              <w:pStyle w:val="NormalWeb"/>
              <w:bidi/>
              <w:spacing w:before="0" w:beforeAutospacing="0" w:after="0" w:afterAutospacing="0"/>
              <w:jc w:val="center"/>
              <w:textAlignment w:val="baseline"/>
              <w:rPr>
                <w:rFonts w:ascii="Simplified Arabic" w:hAnsi="Simplified Arabic" w:cs="PT Bold Heading"/>
                <w:color w:val="000000"/>
                <w:sz w:val="22"/>
                <w:szCs w:val="22"/>
                <w:rtl/>
              </w:rPr>
            </w:pPr>
            <w:r>
              <w:rPr>
                <w:rFonts w:ascii="Simplified Arabic" w:hAnsi="Simplified Arabic" w:cs="PT Bold Heading" w:hint="cs"/>
                <w:color w:val="000000"/>
                <w:sz w:val="22"/>
                <w:szCs w:val="22"/>
                <w:rtl/>
              </w:rPr>
              <w:t>كلية التربية النوعية – جامعة بنها</w:t>
            </w:r>
          </w:p>
          <w:p w:rsidR="008B5E02" w:rsidRDefault="008B5E02" w:rsidP="004C783F">
            <w:pPr>
              <w:pStyle w:val="NormalWeb"/>
              <w:bidi/>
              <w:spacing w:before="0" w:beforeAutospacing="0" w:after="0" w:afterAutospacing="0"/>
              <w:textAlignment w:val="baseline"/>
              <w:rPr>
                <w:rFonts w:ascii="Simplified Arabic" w:eastAsia="Calibri" w:hAnsi="Simplified Arabic" w:cs="PT Bold Heading"/>
                <w:color w:val="000000"/>
                <w:rtl/>
                <w:lang w:bidi="ar-QA"/>
              </w:rPr>
            </w:pPr>
            <w:r>
              <w:rPr>
                <w:rFonts w:ascii="Simplified Arabic" w:hAnsi="Simplified Arabic" w:cs="PT Bold Heading" w:hint="cs"/>
                <w:color w:val="000000"/>
                <w:sz w:val="22"/>
                <w:szCs w:val="22"/>
                <w:rtl/>
              </w:rPr>
              <w:t>تخصص " نظريات وتأليف "</w:t>
            </w:r>
          </w:p>
        </w:tc>
      </w:tr>
      <w:tr w:rsidR="008B5E02" w:rsidTr="004C783F">
        <w:trPr>
          <w:gridBefore w:val="1"/>
          <w:wBefore w:w="83" w:type="dxa"/>
          <w:trHeight w:val="1433"/>
        </w:trPr>
        <w:tc>
          <w:tcPr>
            <w:tcW w:w="7310" w:type="dxa"/>
            <w:gridSpan w:val="3"/>
          </w:tcPr>
          <w:p w:rsidR="008B5E02" w:rsidRDefault="008B5E02">
            <w:pPr>
              <w:pStyle w:val="NormalWeb"/>
              <w:bidi/>
              <w:spacing w:before="0" w:beforeAutospacing="0" w:after="0" w:afterAutospacing="0"/>
              <w:jc w:val="center"/>
              <w:textAlignment w:val="baseline"/>
              <w:rPr>
                <w:rFonts w:cs="PT Bold Heading"/>
                <w:color w:val="008A3E"/>
                <w:sz w:val="28"/>
                <w:szCs w:val="28"/>
                <w:rtl/>
                <w:lang w:bidi="ar-QA"/>
              </w:rPr>
            </w:pPr>
          </w:p>
          <w:p w:rsidR="008B5E02" w:rsidRDefault="008B5E02">
            <w:pPr>
              <w:pStyle w:val="NormalWeb"/>
              <w:bidi/>
              <w:spacing w:before="0" w:beforeAutospacing="0" w:after="0" w:afterAutospacing="0"/>
              <w:jc w:val="center"/>
              <w:textAlignment w:val="baseline"/>
              <w:rPr>
                <w:rFonts w:cs="PT Bold Heading"/>
                <w:color w:val="008A3E"/>
                <w:sz w:val="28"/>
                <w:szCs w:val="28"/>
                <w:lang w:bidi="ar-QA"/>
              </w:rPr>
            </w:pPr>
            <w:r>
              <w:rPr>
                <w:rFonts w:cs="PT Bold Heading" w:hint="cs"/>
                <w:color w:val="008A3E"/>
                <w:sz w:val="28"/>
                <w:szCs w:val="28"/>
                <w:rtl/>
                <w:lang w:bidi="ar-QA"/>
              </w:rPr>
              <w:t>م.د / مروة السيد محمد حافظ</w:t>
            </w:r>
          </w:p>
          <w:p w:rsidR="008B5E02" w:rsidRDefault="008B5E02">
            <w:pPr>
              <w:pStyle w:val="NormalWeb"/>
              <w:bidi/>
              <w:spacing w:before="0" w:beforeAutospacing="0" w:after="0" w:afterAutospacing="0"/>
              <w:jc w:val="center"/>
              <w:textAlignment w:val="baseline"/>
              <w:rPr>
                <w:rFonts w:ascii="Simplified Arabic" w:hAnsi="Simplified Arabic" w:cs="PT Bold Heading"/>
                <w:color w:val="000000"/>
                <w:sz w:val="22"/>
                <w:szCs w:val="22"/>
              </w:rPr>
            </w:pPr>
            <w:r>
              <w:rPr>
                <w:rFonts w:ascii="Simplified Arabic" w:hAnsi="Simplified Arabic" w:cs="PT Bold Heading" w:hint="cs"/>
                <w:color w:val="000000"/>
                <w:sz w:val="22"/>
                <w:szCs w:val="22"/>
                <w:rtl/>
              </w:rPr>
              <w:t>مدرس بقسم التربية الموسيقية</w:t>
            </w:r>
          </w:p>
          <w:p w:rsidR="008B5E02" w:rsidRDefault="008B5E02">
            <w:pPr>
              <w:pStyle w:val="NormalWeb"/>
              <w:bidi/>
              <w:spacing w:before="0" w:beforeAutospacing="0" w:after="0" w:afterAutospacing="0"/>
              <w:jc w:val="center"/>
              <w:textAlignment w:val="baseline"/>
              <w:rPr>
                <w:rFonts w:ascii="Simplified Arabic" w:hAnsi="Simplified Arabic" w:cs="PT Bold Heading"/>
                <w:color w:val="000000"/>
                <w:sz w:val="22"/>
                <w:szCs w:val="22"/>
              </w:rPr>
            </w:pPr>
            <w:r>
              <w:rPr>
                <w:rFonts w:ascii="Simplified Arabic" w:hAnsi="Simplified Arabic" w:cs="PT Bold Heading" w:hint="cs"/>
                <w:color w:val="000000"/>
                <w:sz w:val="22"/>
                <w:szCs w:val="22"/>
                <w:rtl/>
              </w:rPr>
              <w:t>كلية التربية النوعية – جامعة بنها</w:t>
            </w:r>
          </w:p>
          <w:p w:rsidR="008B5E02" w:rsidRDefault="008B5E02">
            <w:pPr>
              <w:pStyle w:val="NormalWeb"/>
              <w:bidi/>
              <w:spacing w:before="0" w:beforeAutospacing="0" w:after="0" w:afterAutospacing="0"/>
              <w:jc w:val="center"/>
              <w:textAlignment w:val="baseline"/>
              <w:rPr>
                <w:rFonts w:asciiTheme="majorBidi" w:eastAsiaTheme="minorEastAsia" w:hAnsiTheme="majorBidi" w:cstheme="majorBidi"/>
                <w:b/>
                <w:bCs/>
                <w:color w:val="000000"/>
                <w:sz w:val="22"/>
                <w:szCs w:val="22"/>
                <w:rtl/>
                <w:lang w:bidi="ar-EG"/>
              </w:rPr>
            </w:pPr>
            <w:r>
              <w:rPr>
                <w:rFonts w:ascii="Simplified Arabic" w:hAnsi="Simplified Arabic" w:cs="PT Bold Heading" w:hint="cs"/>
                <w:color w:val="000000"/>
                <w:sz w:val="22"/>
                <w:szCs w:val="22"/>
                <w:rtl/>
              </w:rPr>
              <w:t>تخصص " موسيقى عربية "</w:t>
            </w:r>
          </w:p>
        </w:tc>
      </w:tr>
    </w:tbl>
    <w:p w:rsidR="008B5E02" w:rsidRDefault="008B5E02" w:rsidP="008B5E02">
      <w:pPr>
        <w:widowControl w:val="0"/>
        <w:autoSpaceDE w:val="0"/>
        <w:autoSpaceDN w:val="0"/>
        <w:adjustRightInd w:val="0"/>
        <w:snapToGrid w:val="0"/>
        <w:spacing w:after="0" w:line="240" w:lineRule="auto"/>
        <w:rPr>
          <w:rFonts w:asciiTheme="majorBidi" w:hAnsiTheme="majorBidi" w:cstheme="majorBidi"/>
          <w:b/>
          <w:bCs/>
          <w:color w:val="000000"/>
          <w:sz w:val="8"/>
          <w:szCs w:val="8"/>
          <w:rtl/>
          <w:lang w:bidi="ar-EG"/>
        </w:rPr>
      </w:pPr>
    </w:p>
    <w:p w:rsidR="008B5E02" w:rsidRDefault="008B5E02"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lang w:bidi="ar-EG"/>
        </w:rPr>
      </w:pPr>
    </w:p>
    <w:p w:rsidR="00136AC0" w:rsidRDefault="00136AC0" w:rsidP="008B5E02">
      <w:pPr>
        <w:widowControl w:val="0"/>
        <w:autoSpaceDE w:val="0"/>
        <w:autoSpaceDN w:val="0"/>
        <w:adjustRightInd w:val="0"/>
        <w:snapToGrid w:val="0"/>
        <w:spacing w:after="0" w:line="240" w:lineRule="auto"/>
        <w:jc w:val="center"/>
        <w:rPr>
          <w:rFonts w:asciiTheme="majorBidi" w:hAnsiTheme="majorBidi" w:cstheme="majorBidi"/>
          <w:b/>
          <w:bCs/>
          <w:color w:val="000000"/>
          <w:rtl/>
          <w:lang w:bidi="ar-EG"/>
        </w:rPr>
      </w:pPr>
    </w:p>
    <w:p w:rsidR="008B5E02" w:rsidRDefault="008B5E02" w:rsidP="008B5E02">
      <w:pPr>
        <w:widowControl w:val="0"/>
        <w:autoSpaceDE w:val="0"/>
        <w:autoSpaceDN w:val="0"/>
        <w:bidi w:val="0"/>
        <w:adjustRightInd w:val="0"/>
        <w:snapToGrid w:val="0"/>
        <w:spacing w:after="0" w:line="240" w:lineRule="auto"/>
        <w:jc w:val="center"/>
        <w:rPr>
          <w:rFonts w:asciiTheme="majorBidi" w:hAnsiTheme="majorBidi" w:cstheme="majorBidi"/>
          <w:b/>
          <w:bCs/>
          <w:color w:val="000000"/>
          <w:lang w:bidi="ar-EG"/>
        </w:rPr>
      </w:pPr>
      <w:r>
        <w:rPr>
          <w:rFonts w:asciiTheme="majorBidi" w:hAnsiTheme="majorBidi" w:cstheme="majorBidi"/>
          <w:b/>
          <w:bCs/>
          <w:color w:val="000000"/>
          <w:rtl/>
          <w:lang w:bidi="ar-EG"/>
        </w:rPr>
        <w:t xml:space="preserve"> 2020 م</w:t>
      </w:r>
    </w:p>
    <w:p w:rsidR="00B06FD1" w:rsidRDefault="00B06FD1" w:rsidP="00D13B7B">
      <w:pPr>
        <w:rPr>
          <w:rFonts w:asciiTheme="majorBidi" w:hAnsiTheme="majorBidi" w:cstheme="majorBidi"/>
          <w:b/>
          <w:bCs/>
          <w:color w:val="000000"/>
          <w:rtl/>
          <w:lang w:bidi="ar-EG"/>
        </w:rPr>
      </w:pPr>
    </w:p>
    <w:p w:rsidR="005C0C64" w:rsidRDefault="005C0C64" w:rsidP="005C0C64">
      <w:pPr>
        <w:jc w:val="both"/>
        <w:rPr>
          <w:sz w:val="48"/>
          <w:szCs w:val="48"/>
        </w:rPr>
      </w:pPr>
    </w:p>
    <w:p w:rsidR="005C0C64" w:rsidRDefault="005C0C64" w:rsidP="005C0C64">
      <w:pPr>
        <w:jc w:val="both"/>
        <w:rPr>
          <w:sz w:val="48"/>
          <w:szCs w:val="48"/>
        </w:rPr>
      </w:pPr>
    </w:p>
    <w:p w:rsidR="005C0C64" w:rsidRDefault="005C0C64" w:rsidP="005C0C64">
      <w:pPr>
        <w:jc w:val="both"/>
        <w:rPr>
          <w:sz w:val="48"/>
          <w:szCs w:val="48"/>
        </w:rPr>
      </w:pPr>
    </w:p>
    <w:p w:rsidR="005C0C64" w:rsidRDefault="005C0C64" w:rsidP="005C0C64">
      <w:pPr>
        <w:jc w:val="both"/>
        <w:rPr>
          <w:sz w:val="48"/>
          <w:szCs w:val="48"/>
        </w:rPr>
      </w:pPr>
    </w:p>
    <w:p w:rsidR="005C0C64" w:rsidRDefault="005C0C64" w:rsidP="005C0C64">
      <w:pPr>
        <w:jc w:val="both"/>
        <w:rPr>
          <w:rFonts w:hint="cs"/>
          <w:sz w:val="48"/>
          <w:szCs w:val="48"/>
          <w:rtl/>
        </w:rPr>
      </w:pPr>
    </w:p>
    <w:p w:rsidR="005C0C64" w:rsidRDefault="005C0C64" w:rsidP="005C0C64">
      <w:pPr>
        <w:jc w:val="both"/>
        <w:rPr>
          <w:rFonts w:hint="cs"/>
          <w:sz w:val="48"/>
          <w:szCs w:val="48"/>
          <w:rtl/>
        </w:rPr>
      </w:pPr>
    </w:p>
    <w:p w:rsidR="005C0C64" w:rsidRDefault="005C0C64" w:rsidP="005C0C64">
      <w:pPr>
        <w:jc w:val="both"/>
        <w:rPr>
          <w:sz w:val="48"/>
          <w:szCs w:val="48"/>
          <w:rtl/>
        </w:rPr>
      </w:pPr>
    </w:p>
    <w:p w:rsidR="005C0C64" w:rsidRPr="00C04063" w:rsidRDefault="005C0C64" w:rsidP="005C0C64">
      <w:pPr>
        <w:jc w:val="center"/>
        <w:rPr>
          <w:rFonts w:asciiTheme="majorBidi" w:hAnsiTheme="majorBidi" w:cstheme="majorBidi"/>
          <w:b/>
          <w:bCs/>
          <w:sz w:val="72"/>
          <w:szCs w:val="72"/>
        </w:rPr>
      </w:pPr>
      <w:r>
        <w:rPr>
          <w:rFonts w:asciiTheme="majorBidi" w:hAnsiTheme="majorBidi" w:cstheme="majorBidi" w:hint="cs"/>
          <w:b/>
          <w:bCs/>
          <w:sz w:val="72"/>
          <w:szCs w:val="72"/>
          <w:rtl/>
        </w:rPr>
        <w:t>م</w:t>
      </w:r>
      <w:r w:rsidRPr="00C04063">
        <w:rPr>
          <w:rFonts w:asciiTheme="majorBidi" w:hAnsiTheme="majorBidi" w:cstheme="majorBidi"/>
          <w:b/>
          <w:bCs/>
          <w:sz w:val="72"/>
          <w:szCs w:val="72"/>
          <w:rtl/>
        </w:rPr>
        <w:t>لخص البحث باللغة العربية</w:t>
      </w:r>
    </w:p>
    <w:p w:rsidR="005C0C64"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Pr="007403FC" w:rsidRDefault="005C0C64" w:rsidP="005C0C64">
      <w:pPr>
        <w:spacing w:after="0" w:line="480" w:lineRule="auto"/>
        <w:jc w:val="both"/>
        <w:rPr>
          <w:rFonts w:asciiTheme="majorBidi" w:hAnsiTheme="majorBidi" w:cstheme="majorBidi"/>
          <w:color w:val="000000" w:themeColor="text1"/>
          <w:sz w:val="28"/>
          <w:szCs w:val="28"/>
          <w:rtl/>
          <w:lang w:bidi="ar-EG"/>
        </w:rPr>
      </w:pPr>
    </w:p>
    <w:p w:rsidR="005C0C64" w:rsidRDefault="005C0C64" w:rsidP="005C0C64">
      <w:pPr>
        <w:pStyle w:val="Heading1"/>
        <w:jc w:val="center"/>
        <w:rPr>
          <w:rFonts w:asciiTheme="majorBidi" w:eastAsiaTheme="minorHAnsi" w:hAnsiTheme="majorBidi"/>
          <w:b/>
          <w:bCs/>
          <w:color w:val="000000" w:themeColor="text1"/>
          <w:sz w:val="28"/>
          <w:szCs w:val="28"/>
          <w:rtl/>
          <w:lang w:bidi="ar-EG"/>
        </w:rPr>
      </w:pPr>
      <w:r w:rsidRPr="00270D77">
        <w:rPr>
          <w:rFonts w:asciiTheme="majorBidi" w:eastAsiaTheme="minorHAnsi" w:hAnsiTheme="majorBidi" w:hint="cs"/>
          <w:b/>
          <w:bCs/>
          <w:color w:val="000000" w:themeColor="text1"/>
          <w:sz w:val="28"/>
          <w:szCs w:val="28"/>
          <w:rtl/>
          <w:lang w:bidi="ar-EG"/>
        </w:rPr>
        <w:lastRenderedPageBreak/>
        <w:t>ملخص البحث</w:t>
      </w:r>
    </w:p>
    <w:p w:rsidR="005C0C64" w:rsidRPr="001440AA" w:rsidRDefault="005C0C64" w:rsidP="005C0C64">
      <w:pPr>
        <w:rPr>
          <w:rtl/>
          <w:lang w:bidi="ar-EG"/>
        </w:rPr>
      </w:pPr>
    </w:p>
    <w:p w:rsidR="005C0C64" w:rsidRPr="0019585F" w:rsidRDefault="005C0C64" w:rsidP="005C0C64">
      <w:pPr>
        <w:rPr>
          <w:rFonts w:asciiTheme="majorBidi" w:hAnsiTheme="majorBidi" w:cstheme="majorBidi"/>
          <w:color w:val="000000" w:themeColor="text1"/>
          <w:sz w:val="28"/>
          <w:szCs w:val="28"/>
          <w:rtl/>
          <w:lang w:bidi="ar-EG"/>
        </w:rPr>
      </w:pPr>
      <w:r w:rsidRPr="0019585F">
        <w:rPr>
          <w:rFonts w:asciiTheme="majorBidi" w:hAnsiTheme="majorBidi" w:cstheme="majorBidi"/>
          <w:b/>
          <w:bCs/>
          <w:sz w:val="28"/>
          <w:szCs w:val="28"/>
          <w:rtl/>
          <w:lang w:bidi="ar-EG"/>
        </w:rPr>
        <w:t>الفصل الأول :</w:t>
      </w:r>
      <w:r w:rsidRPr="0019585F">
        <w:rPr>
          <w:rFonts w:asciiTheme="majorBidi" w:hAnsiTheme="majorBidi" w:cstheme="majorBidi"/>
          <w:b/>
          <w:bCs/>
          <w:color w:val="000000" w:themeColor="text1"/>
          <w:sz w:val="28"/>
          <w:szCs w:val="28"/>
          <w:rtl/>
          <w:lang w:bidi="ar-EG"/>
        </w:rPr>
        <w:t xml:space="preserve"> مشكلة البحث والدراسات السابقة </w:t>
      </w:r>
      <w:r w:rsidRPr="0019585F">
        <w:rPr>
          <w:rFonts w:asciiTheme="majorBidi" w:hAnsiTheme="majorBidi" w:cstheme="majorBidi"/>
          <w:color w:val="000000" w:themeColor="text1"/>
          <w:sz w:val="28"/>
          <w:szCs w:val="28"/>
          <w:rtl/>
          <w:lang w:bidi="ar-EG"/>
        </w:rPr>
        <w:t>وأحتوى على :-</w:t>
      </w:r>
    </w:p>
    <w:p w:rsidR="005C0C64" w:rsidRPr="0019585F" w:rsidRDefault="005C0C64" w:rsidP="005C0C64">
      <w:pPr>
        <w:rPr>
          <w:rFonts w:asciiTheme="majorBidi" w:hAnsiTheme="majorBidi" w:cstheme="majorBidi"/>
          <w:rtl/>
          <w:lang w:bidi="ar-EG"/>
        </w:rPr>
      </w:pPr>
      <w:r w:rsidRPr="0019585F">
        <w:rPr>
          <w:rFonts w:asciiTheme="majorBidi" w:hAnsiTheme="majorBidi" w:cstheme="majorBidi"/>
          <w:b/>
          <w:bCs/>
          <w:color w:val="000000" w:themeColor="text1"/>
          <w:sz w:val="28"/>
          <w:szCs w:val="28"/>
          <w:rtl/>
          <w:lang w:bidi="ar-EG"/>
        </w:rPr>
        <w:t>المبحث الأول : مشكلة البحث</w:t>
      </w:r>
      <w:r w:rsidRPr="0019585F">
        <w:rPr>
          <w:rFonts w:asciiTheme="majorBidi" w:hAnsiTheme="majorBidi" w:cstheme="majorBidi"/>
          <w:color w:val="000000" w:themeColor="text1"/>
          <w:sz w:val="28"/>
          <w:szCs w:val="28"/>
          <w:rtl/>
          <w:lang w:bidi="ar-EG"/>
        </w:rPr>
        <w:t xml:space="preserve"> وأحتوى على :-</w:t>
      </w:r>
    </w:p>
    <w:p w:rsidR="005C0C64" w:rsidRDefault="005C0C64" w:rsidP="005C0C64">
      <w:pPr>
        <w:pStyle w:val="Heading1"/>
        <w:rPr>
          <w:rFonts w:asciiTheme="majorBidi" w:hAnsiTheme="majorBidi"/>
          <w:b/>
          <w:bCs/>
          <w:color w:val="000000" w:themeColor="text1"/>
          <w:sz w:val="28"/>
          <w:szCs w:val="28"/>
          <w:rtl/>
          <w:lang w:bidi="ar-EG"/>
        </w:rPr>
      </w:pPr>
      <w:r w:rsidRPr="0019585F">
        <w:rPr>
          <w:rFonts w:asciiTheme="majorBidi" w:hAnsiTheme="majorBidi"/>
          <w:b/>
          <w:bCs/>
          <w:color w:val="000000" w:themeColor="text1"/>
          <w:sz w:val="28"/>
          <w:szCs w:val="28"/>
          <w:rtl/>
          <w:lang w:bidi="ar-EG"/>
        </w:rPr>
        <w:t>مقدمة البحث :</w:t>
      </w:r>
    </w:p>
    <w:p w:rsidR="005C0C64" w:rsidRPr="001B7348" w:rsidRDefault="005C0C64" w:rsidP="005C0C64">
      <w:pPr>
        <w:rPr>
          <w:rtl/>
          <w:lang w:bidi="ar-EG"/>
        </w:rPr>
      </w:pPr>
    </w:p>
    <w:p w:rsidR="005C0C64" w:rsidRPr="0019585F" w:rsidRDefault="005C0C64" w:rsidP="005C0C64">
      <w:pPr>
        <w:spacing w:after="0" w:line="360" w:lineRule="auto"/>
        <w:jc w:val="both"/>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EG"/>
        </w:rPr>
        <w:t xml:space="preserve">      لقد واكبت الأغنية الشعبية حياة الإنسان المصرى منذ عهد الفراعنة ، صاحبته كظله من ( المهد إلى اللحد ) ، معبرة عن آماله وأحزانه ، فالأغنية الشعبية المصرية هى الأغنية التى أرتبطت بالشعب  وإنتشرت وشاعت بين مختلف طبقاته على إختلاف مستوياتها الإجتماعية ، وخاصة الطبقة المتوسطة والبسي</w:t>
      </w:r>
      <w:r>
        <w:rPr>
          <w:rFonts w:asciiTheme="majorBidi" w:hAnsiTheme="majorBidi" w:cstheme="majorBidi"/>
          <w:color w:val="000000" w:themeColor="text1"/>
          <w:sz w:val="28"/>
          <w:szCs w:val="28"/>
          <w:rtl/>
          <w:lang w:bidi="ar-EG"/>
        </w:rPr>
        <w:t>طة ، حيث تغنى بها الإنسان المصر</w:t>
      </w:r>
      <w:r>
        <w:rPr>
          <w:rFonts w:asciiTheme="majorBidi" w:hAnsiTheme="majorBidi" w:cstheme="majorBidi" w:hint="cs"/>
          <w:color w:val="000000" w:themeColor="text1"/>
          <w:sz w:val="28"/>
          <w:szCs w:val="28"/>
          <w:rtl/>
          <w:lang w:bidi="ar-EG"/>
        </w:rPr>
        <w:t>ي</w:t>
      </w:r>
      <w:r w:rsidRPr="0019585F">
        <w:rPr>
          <w:rFonts w:asciiTheme="majorBidi" w:hAnsiTheme="majorBidi" w:cstheme="majorBidi"/>
          <w:color w:val="000000" w:themeColor="text1"/>
          <w:sz w:val="28"/>
          <w:szCs w:val="28"/>
          <w:rtl/>
          <w:lang w:bidi="ar-EG"/>
        </w:rPr>
        <w:t xml:space="preserve"> فى الأحياء الشعبية ، وفى دلتا وصعيد مصر ، وبلاد النوبة ، وفى الواحات والصحراء الغربية والصحراء الشرقية ، وعمال البحر الأبيض والأحمر ومنطقة القنال . </w:t>
      </w:r>
    </w:p>
    <w:p w:rsidR="005C0C64" w:rsidRDefault="005C0C64" w:rsidP="005C0C64">
      <w:pPr>
        <w:spacing w:after="0" w:line="360" w:lineRule="auto"/>
        <w:jc w:val="both"/>
        <w:rPr>
          <w:rFonts w:asciiTheme="majorBidi" w:hAnsiTheme="majorBidi" w:cstheme="majorBidi"/>
          <w:color w:val="000000" w:themeColor="text1"/>
          <w:sz w:val="28"/>
          <w:szCs w:val="28"/>
          <w:rtl/>
          <w:lang w:bidi="ar-EG"/>
        </w:rPr>
      </w:pPr>
      <w:r>
        <w:rPr>
          <w:rFonts w:asciiTheme="majorBidi" w:hAnsiTheme="majorBidi" w:cstheme="majorBidi"/>
          <w:color w:val="000000" w:themeColor="text1"/>
          <w:sz w:val="28"/>
          <w:szCs w:val="28"/>
          <w:rtl/>
          <w:lang w:bidi="ar-EG"/>
        </w:rPr>
        <w:t xml:space="preserve">   الموسيقى الشعبية المصرية تأت</w:t>
      </w:r>
      <w:r>
        <w:rPr>
          <w:rFonts w:asciiTheme="majorBidi" w:hAnsiTheme="majorBidi" w:cstheme="majorBidi" w:hint="cs"/>
          <w:color w:val="000000" w:themeColor="text1"/>
          <w:sz w:val="28"/>
          <w:szCs w:val="28"/>
          <w:rtl/>
          <w:lang w:bidi="ar-EG"/>
        </w:rPr>
        <w:t>ي</w:t>
      </w:r>
      <w:r w:rsidRPr="0019585F">
        <w:rPr>
          <w:rFonts w:asciiTheme="majorBidi" w:hAnsiTheme="majorBidi" w:cstheme="majorBidi"/>
          <w:color w:val="000000" w:themeColor="text1"/>
          <w:sz w:val="28"/>
          <w:szCs w:val="28"/>
          <w:rtl/>
          <w:lang w:bidi="ar-EG"/>
        </w:rPr>
        <w:t xml:space="preserve"> فى قسمين كبيرين ، </w:t>
      </w:r>
      <w:r w:rsidRPr="0019585F">
        <w:rPr>
          <w:rFonts w:asciiTheme="majorBidi" w:hAnsiTheme="majorBidi" w:cstheme="majorBidi"/>
          <w:b/>
          <w:bCs/>
          <w:color w:val="000000" w:themeColor="text1"/>
          <w:sz w:val="28"/>
          <w:szCs w:val="28"/>
          <w:rtl/>
          <w:lang w:bidi="ar-EG"/>
        </w:rPr>
        <w:t xml:space="preserve">القسم الأول </w:t>
      </w:r>
      <w:r w:rsidRPr="0019585F">
        <w:rPr>
          <w:rFonts w:asciiTheme="majorBidi" w:hAnsiTheme="majorBidi" w:cstheme="majorBidi"/>
          <w:color w:val="000000" w:themeColor="text1"/>
          <w:sz w:val="28"/>
          <w:szCs w:val="28"/>
          <w:rtl/>
          <w:lang w:bidi="ar-EG"/>
        </w:rPr>
        <w:t>: يشمل على م</w:t>
      </w:r>
      <w:r>
        <w:rPr>
          <w:rFonts w:asciiTheme="majorBidi" w:hAnsiTheme="majorBidi" w:cstheme="majorBidi"/>
          <w:color w:val="000000" w:themeColor="text1"/>
          <w:sz w:val="28"/>
          <w:szCs w:val="28"/>
          <w:rtl/>
          <w:lang w:bidi="ar-EG"/>
        </w:rPr>
        <w:t>وضوعات تنتم</w:t>
      </w:r>
      <w:r>
        <w:rPr>
          <w:rFonts w:asciiTheme="majorBidi" w:hAnsiTheme="majorBidi" w:cstheme="majorBidi" w:hint="cs"/>
          <w:color w:val="000000" w:themeColor="text1"/>
          <w:sz w:val="28"/>
          <w:szCs w:val="28"/>
          <w:rtl/>
          <w:lang w:bidi="ar-EG"/>
        </w:rPr>
        <w:t>ي</w:t>
      </w:r>
      <w:r>
        <w:rPr>
          <w:rFonts w:asciiTheme="majorBidi" w:hAnsiTheme="majorBidi" w:cstheme="majorBidi"/>
          <w:color w:val="000000" w:themeColor="text1"/>
          <w:sz w:val="28"/>
          <w:szCs w:val="28"/>
          <w:rtl/>
          <w:lang w:bidi="ar-EG"/>
        </w:rPr>
        <w:t xml:space="preserve"> من حيث الإنتاج وال</w:t>
      </w:r>
      <w:r>
        <w:rPr>
          <w:rFonts w:asciiTheme="majorBidi" w:hAnsiTheme="majorBidi" w:cstheme="majorBidi" w:hint="cs"/>
          <w:color w:val="000000" w:themeColor="text1"/>
          <w:sz w:val="28"/>
          <w:szCs w:val="28"/>
          <w:rtl/>
          <w:lang w:bidi="ar-EG"/>
        </w:rPr>
        <w:t>إ</w:t>
      </w:r>
      <w:r w:rsidRPr="0019585F">
        <w:rPr>
          <w:rFonts w:asciiTheme="majorBidi" w:hAnsiTheme="majorBidi" w:cstheme="majorBidi"/>
          <w:color w:val="000000" w:themeColor="text1"/>
          <w:sz w:val="28"/>
          <w:szCs w:val="28"/>
          <w:rtl/>
          <w:lang w:bidi="ar-EG"/>
        </w:rPr>
        <w:t xml:space="preserve">ستهلاك إلى عامة الناس ( الغناء الفولكلورى) وترتبط بشئون حياتهم فى المنزل وفى العمل وفى سائر المناسبات الخاصة منها أو التى تتوالى طوال العام . </w:t>
      </w:r>
      <w:r w:rsidRPr="0019585F">
        <w:rPr>
          <w:rFonts w:asciiTheme="majorBidi" w:hAnsiTheme="majorBidi" w:cstheme="majorBidi"/>
          <w:b/>
          <w:bCs/>
          <w:color w:val="000000" w:themeColor="text1"/>
          <w:sz w:val="28"/>
          <w:szCs w:val="28"/>
          <w:rtl/>
          <w:lang w:bidi="ar-EG"/>
        </w:rPr>
        <w:t xml:space="preserve">أما القسم </w:t>
      </w:r>
      <w:r>
        <w:rPr>
          <w:rFonts w:asciiTheme="majorBidi" w:hAnsiTheme="majorBidi" w:cstheme="majorBidi"/>
          <w:b/>
          <w:bCs/>
          <w:color w:val="000000" w:themeColor="text1"/>
          <w:sz w:val="28"/>
          <w:szCs w:val="28"/>
          <w:rtl/>
          <w:lang w:bidi="ar-EG"/>
        </w:rPr>
        <w:t>الثاني</w:t>
      </w:r>
      <w:r>
        <w:rPr>
          <w:rFonts w:asciiTheme="majorBidi" w:hAnsiTheme="majorBidi" w:cstheme="majorBidi"/>
          <w:color w:val="000000" w:themeColor="text1"/>
          <w:sz w:val="28"/>
          <w:szCs w:val="28"/>
          <w:rtl/>
          <w:lang w:bidi="ar-EG"/>
        </w:rPr>
        <w:t xml:space="preserve"> : فهو الذى ينتم</w:t>
      </w:r>
      <w:r>
        <w:rPr>
          <w:rFonts w:asciiTheme="majorBidi" w:hAnsiTheme="majorBidi" w:cstheme="majorBidi" w:hint="cs"/>
          <w:color w:val="000000" w:themeColor="text1"/>
          <w:sz w:val="28"/>
          <w:szCs w:val="28"/>
          <w:rtl/>
          <w:lang w:bidi="ar-EG"/>
        </w:rPr>
        <w:t>ي</w:t>
      </w:r>
      <w:r>
        <w:rPr>
          <w:rFonts w:asciiTheme="majorBidi" w:hAnsiTheme="majorBidi" w:cstheme="majorBidi"/>
          <w:color w:val="000000" w:themeColor="text1"/>
          <w:sz w:val="28"/>
          <w:szCs w:val="28"/>
          <w:rtl/>
          <w:lang w:bidi="ar-EG"/>
        </w:rPr>
        <w:t xml:space="preserve"> فيه الموسيقى من حيث ال</w:t>
      </w:r>
      <w:r>
        <w:rPr>
          <w:rFonts w:asciiTheme="majorBidi" w:hAnsiTheme="majorBidi" w:cstheme="majorBidi" w:hint="cs"/>
          <w:color w:val="000000" w:themeColor="text1"/>
          <w:sz w:val="28"/>
          <w:szCs w:val="28"/>
          <w:rtl/>
          <w:lang w:bidi="ar-EG"/>
        </w:rPr>
        <w:t>إ</w:t>
      </w:r>
      <w:r w:rsidRPr="0019585F">
        <w:rPr>
          <w:rFonts w:asciiTheme="majorBidi" w:hAnsiTheme="majorBidi" w:cstheme="majorBidi"/>
          <w:color w:val="000000" w:themeColor="text1"/>
          <w:sz w:val="28"/>
          <w:szCs w:val="28"/>
          <w:rtl/>
          <w:lang w:bidi="ar-EG"/>
        </w:rPr>
        <w:t>نتاج والترويج إلى مبدعين محترفين .</w:t>
      </w:r>
    </w:p>
    <w:p w:rsidR="005C0C64" w:rsidRPr="0019585F" w:rsidRDefault="005C0C64" w:rsidP="005C0C64">
      <w:pPr>
        <w:spacing w:after="0" w:line="360" w:lineRule="auto"/>
        <w:jc w:val="both"/>
        <w:rPr>
          <w:rFonts w:asciiTheme="majorBidi" w:hAnsiTheme="majorBidi" w:cstheme="majorBidi"/>
          <w:color w:val="000000" w:themeColor="text1"/>
          <w:sz w:val="28"/>
          <w:szCs w:val="28"/>
          <w:vertAlign w:val="superscript"/>
          <w:rtl/>
          <w:lang w:bidi="ar-EG"/>
        </w:rPr>
      </w:pPr>
    </w:p>
    <w:p w:rsidR="005C0C64" w:rsidRDefault="005C0C64" w:rsidP="005C0C64">
      <w:pPr>
        <w:spacing w:after="0" w:line="360" w:lineRule="auto"/>
        <w:jc w:val="both"/>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EG"/>
        </w:rPr>
        <w:t xml:space="preserve">        تعتبر آلة القانون من الآلات البارزة في التخت العربي ، حيث أنها أخذت مكاناً مرموقاً بما تتميز به من جمال وقوة الصوت الناجم عن سماع صوتين أحدهما في</w:t>
      </w:r>
      <w:r>
        <w:rPr>
          <w:rFonts w:asciiTheme="majorBidi" w:hAnsiTheme="majorBidi" w:cstheme="majorBidi"/>
          <w:color w:val="000000" w:themeColor="text1"/>
          <w:sz w:val="28"/>
          <w:szCs w:val="28"/>
          <w:rtl/>
          <w:lang w:bidi="ar-EG"/>
        </w:rPr>
        <w:t xml:space="preserve"> القرار والثاني في الجواب يعطي </w:t>
      </w:r>
      <w:r>
        <w:rPr>
          <w:rFonts w:asciiTheme="majorBidi" w:hAnsiTheme="majorBidi" w:cstheme="majorBidi" w:hint="cs"/>
          <w:color w:val="000000" w:themeColor="text1"/>
          <w:sz w:val="28"/>
          <w:szCs w:val="28"/>
          <w:rtl/>
          <w:lang w:bidi="ar-EG"/>
        </w:rPr>
        <w:t>إ</w:t>
      </w:r>
      <w:r w:rsidRPr="0019585F">
        <w:rPr>
          <w:rFonts w:asciiTheme="majorBidi" w:hAnsiTheme="majorBidi" w:cstheme="majorBidi"/>
          <w:color w:val="000000" w:themeColor="text1"/>
          <w:sz w:val="28"/>
          <w:szCs w:val="28"/>
          <w:rtl/>
          <w:lang w:bidi="ar-EG"/>
        </w:rPr>
        <w:t xml:space="preserve">حساساً للسامع أنه منطلق من آلتين وتريتين. وتتميز بالمساحة الصوتية الواسعة نظراً لكبر حجم الصندوق المصوت للآلة . </w:t>
      </w:r>
    </w:p>
    <w:p w:rsidR="005C0C64" w:rsidRPr="0019585F" w:rsidRDefault="005C0C64" w:rsidP="005C0C64">
      <w:pPr>
        <w:spacing w:after="0" w:line="360" w:lineRule="auto"/>
        <w:jc w:val="both"/>
        <w:rPr>
          <w:rFonts w:asciiTheme="majorBidi" w:hAnsiTheme="majorBidi" w:cstheme="majorBidi"/>
          <w:color w:val="000000" w:themeColor="text1"/>
          <w:sz w:val="28"/>
          <w:szCs w:val="28"/>
          <w:vertAlign w:val="superscript"/>
          <w:rtl/>
          <w:lang w:bidi="ar-EG"/>
        </w:rPr>
      </w:pPr>
    </w:p>
    <w:p w:rsidR="005C0C64" w:rsidRPr="0019585F" w:rsidRDefault="005C0C64" w:rsidP="005C0C64">
      <w:pPr>
        <w:spacing w:line="360" w:lineRule="auto"/>
        <w:jc w:val="lowKashida"/>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EG"/>
        </w:rPr>
        <w:lastRenderedPageBreak/>
        <w:t xml:space="preserve">      قد كان للعرب دور الريادة فى علم تعدد التصويت ، فأبدع العرب في علم تعدد التصويت ، ووضعوا لبناته الأولى لتنقلها أوروبا فيما بعد وتطورها بما يلائم موسيقاها . فالموسيقى الغربية أخذت نظريات العرب الأولى وانطلقت بها فى مراحل تطور متسارعة . وتوالت الأجيال الجديدة من المؤلفين الموسيقيين المبدعين العرب فى هذا الفن الموسيقي الجديد ذي الأبعا</w:t>
      </w:r>
      <w:r>
        <w:rPr>
          <w:rFonts w:asciiTheme="majorBidi" w:hAnsiTheme="majorBidi" w:cstheme="majorBidi"/>
          <w:color w:val="000000" w:themeColor="text1"/>
          <w:sz w:val="28"/>
          <w:szCs w:val="28"/>
          <w:rtl/>
          <w:lang w:bidi="ar-EG"/>
        </w:rPr>
        <w:t>د المركبة فى اللحن والإيقاع ، و</w:t>
      </w:r>
      <w:r>
        <w:rPr>
          <w:rFonts w:asciiTheme="majorBidi" w:hAnsiTheme="majorBidi" w:cstheme="majorBidi" w:hint="cs"/>
          <w:color w:val="000000" w:themeColor="text1"/>
          <w:sz w:val="28"/>
          <w:szCs w:val="28"/>
          <w:rtl/>
          <w:lang w:bidi="ar-EG"/>
        </w:rPr>
        <w:t>إ</w:t>
      </w:r>
      <w:r w:rsidRPr="0019585F">
        <w:rPr>
          <w:rFonts w:asciiTheme="majorBidi" w:hAnsiTheme="majorBidi" w:cstheme="majorBidi"/>
          <w:color w:val="000000" w:themeColor="text1"/>
          <w:sz w:val="28"/>
          <w:szCs w:val="28"/>
          <w:rtl/>
          <w:lang w:bidi="ar-EG"/>
        </w:rPr>
        <w:t xml:space="preserve">ستخدام التكثيف النغمي ( الهارمونى / </w:t>
      </w:r>
      <w:r w:rsidRPr="0019585F">
        <w:rPr>
          <w:rFonts w:asciiTheme="majorBidi" w:hAnsiTheme="majorBidi" w:cstheme="majorBidi"/>
          <w:color w:val="000000" w:themeColor="text1"/>
          <w:sz w:val="28"/>
          <w:szCs w:val="28"/>
        </w:rPr>
        <w:t xml:space="preserve">harmony </w:t>
      </w:r>
      <w:r w:rsidRPr="0019585F">
        <w:rPr>
          <w:rFonts w:asciiTheme="majorBidi" w:hAnsiTheme="majorBidi" w:cstheme="majorBidi"/>
          <w:color w:val="000000" w:themeColor="text1"/>
          <w:sz w:val="28"/>
          <w:szCs w:val="28"/>
          <w:rtl/>
          <w:lang w:bidi="ar-EG"/>
        </w:rPr>
        <w:t xml:space="preserve"> )</w:t>
      </w:r>
      <w:r>
        <w:rPr>
          <w:rFonts w:asciiTheme="majorBidi" w:hAnsiTheme="majorBidi" w:cstheme="majorBidi"/>
          <w:color w:val="000000" w:themeColor="text1"/>
          <w:sz w:val="28"/>
          <w:szCs w:val="28"/>
          <w:rtl/>
          <w:lang w:bidi="ar-EG"/>
        </w:rPr>
        <w:t>، وفى شكل البناء النغم</w:t>
      </w:r>
      <w:r>
        <w:rPr>
          <w:rFonts w:asciiTheme="majorBidi" w:hAnsiTheme="majorBidi" w:cstheme="majorBidi" w:hint="cs"/>
          <w:color w:val="000000" w:themeColor="text1"/>
          <w:sz w:val="28"/>
          <w:szCs w:val="28"/>
          <w:rtl/>
          <w:lang w:bidi="ar-EG"/>
        </w:rPr>
        <w:t>ي</w:t>
      </w:r>
      <w:r w:rsidRPr="0019585F">
        <w:rPr>
          <w:rFonts w:asciiTheme="majorBidi" w:hAnsiTheme="majorBidi" w:cstheme="majorBidi"/>
          <w:color w:val="000000" w:themeColor="text1"/>
          <w:sz w:val="28"/>
          <w:szCs w:val="28"/>
          <w:rtl/>
          <w:lang w:bidi="ar-EG"/>
        </w:rPr>
        <w:t xml:space="preserve">  ( </w:t>
      </w:r>
      <w:r w:rsidRPr="0019585F">
        <w:rPr>
          <w:rFonts w:asciiTheme="majorBidi" w:hAnsiTheme="majorBidi" w:cstheme="majorBidi"/>
          <w:color w:val="000000" w:themeColor="text1"/>
          <w:sz w:val="28"/>
          <w:szCs w:val="28"/>
        </w:rPr>
        <w:t xml:space="preserve">form </w:t>
      </w:r>
      <w:r>
        <w:rPr>
          <w:rFonts w:asciiTheme="majorBidi" w:hAnsiTheme="majorBidi" w:cstheme="majorBidi"/>
          <w:color w:val="000000" w:themeColor="text1"/>
          <w:sz w:val="28"/>
          <w:szCs w:val="28"/>
          <w:rtl/>
          <w:lang w:bidi="ar-EG"/>
        </w:rPr>
        <w:t xml:space="preserve"> ) ، والتلوين الصوت</w:t>
      </w:r>
      <w:r>
        <w:rPr>
          <w:rFonts w:asciiTheme="majorBidi" w:hAnsiTheme="majorBidi" w:cstheme="majorBidi" w:hint="cs"/>
          <w:color w:val="000000" w:themeColor="text1"/>
          <w:sz w:val="28"/>
          <w:szCs w:val="28"/>
          <w:rtl/>
          <w:lang w:bidi="ar-EG"/>
        </w:rPr>
        <w:t>ي</w:t>
      </w:r>
      <w:r w:rsidRPr="0019585F">
        <w:rPr>
          <w:rFonts w:asciiTheme="majorBidi" w:hAnsiTheme="majorBidi" w:cstheme="majorBidi"/>
          <w:color w:val="000000" w:themeColor="text1"/>
          <w:sz w:val="28"/>
          <w:szCs w:val="28"/>
          <w:rtl/>
          <w:lang w:bidi="ar-EG"/>
        </w:rPr>
        <w:t xml:space="preserve"> ( </w:t>
      </w:r>
      <w:r w:rsidRPr="0019585F">
        <w:rPr>
          <w:rFonts w:asciiTheme="majorBidi" w:hAnsiTheme="majorBidi" w:cstheme="majorBidi"/>
          <w:color w:val="000000" w:themeColor="text1"/>
          <w:sz w:val="28"/>
          <w:szCs w:val="28"/>
        </w:rPr>
        <w:t xml:space="preserve"> counterpoint </w:t>
      </w:r>
      <w:r w:rsidRPr="0019585F">
        <w:rPr>
          <w:rFonts w:asciiTheme="majorBidi" w:hAnsiTheme="majorBidi" w:cstheme="majorBidi"/>
          <w:color w:val="000000" w:themeColor="text1"/>
          <w:sz w:val="28"/>
          <w:szCs w:val="28"/>
          <w:rtl/>
          <w:lang w:bidi="ar-EG"/>
        </w:rPr>
        <w:t xml:space="preserve"> ) . ونجد اليوم العديد من الأكاديميين يستخدمون هذا النوع من الموسيقى ، وقد قام العديد منهم بتحويل </w:t>
      </w:r>
      <w:r>
        <w:rPr>
          <w:rFonts w:asciiTheme="majorBidi" w:hAnsiTheme="majorBidi" w:cstheme="majorBidi"/>
          <w:color w:val="000000" w:themeColor="text1"/>
          <w:sz w:val="28"/>
          <w:szCs w:val="28"/>
          <w:rtl/>
          <w:lang w:bidi="ar-EG"/>
        </w:rPr>
        <w:t>الأغاني</w:t>
      </w:r>
      <w:r w:rsidRPr="0019585F">
        <w:rPr>
          <w:rFonts w:asciiTheme="majorBidi" w:hAnsiTheme="majorBidi" w:cstheme="majorBidi"/>
          <w:color w:val="000000" w:themeColor="text1"/>
          <w:sz w:val="28"/>
          <w:szCs w:val="28"/>
          <w:rtl/>
          <w:lang w:bidi="ar-EG"/>
        </w:rPr>
        <w:t xml:space="preserve"> الفلكلورية والشعبية إلى مؤلفات موسيقية مستخدمين فيها تعدد التصويت بنوعيه الهارمونى والكونتربوينت</w:t>
      </w:r>
    </w:p>
    <w:p w:rsidR="005C0C64" w:rsidRPr="0019585F" w:rsidRDefault="005C0C64" w:rsidP="005C0C64">
      <w:pPr>
        <w:spacing w:after="0" w:line="360" w:lineRule="auto"/>
        <w:jc w:val="both"/>
        <w:rPr>
          <w:rFonts w:asciiTheme="majorBidi" w:hAnsiTheme="majorBidi" w:cstheme="majorBidi"/>
          <w:b/>
          <w:bCs/>
          <w:color w:val="000000" w:themeColor="text1"/>
          <w:sz w:val="28"/>
          <w:szCs w:val="28"/>
          <w:rtl/>
          <w:lang w:bidi="ar-EG"/>
        </w:rPr>
      </w:pPr>
      <w:r w:rsidRPr="0019585F">
        <w:rPr>
          <w:rFonts w:asciiTheme="majorBidi" w:hAnsiTheme="majorBidi" w:cstheme="majorBidi"/>
          <w:b/>
          <w:bCs/>
          <w:color w:val="000000" w:themeColor="text1"/>
          <w:sz w:val="28"/>
          <w:szCs w:val="28"/>
          <w:rtl/>
          <w:lang w:bidi="ar-EG"/>
        </w:rPr>
        <w:t>مشكلة البحث :</w:t>
      </w:r>
    </w:p>
    <w:p w:rsidR="005C0C64" w:rsidRDefault="005C0C64" w:rsidP="005C0C64">
      <w:pPr>
        <w:spacing w:after="0" w:line="360" w:lineRule="auto"/>
        <w:jc w:val="both"/>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 xml:space="preserve">       من خلال تدريس الباحثة العزف على آلة القانون وجدت أن الطلاب يفتقرون مهارة تعدد التصويت فى الأداء على آلة القانون ، ونظراً لأن الأغنية الشعبية</w:t>
      </w:r>
      <w:r>
        <w:rPr>
          <w:rFonts w:asciiTheme="majorBidi" w:hAnsiTheme="majorBidi" w:cstheme="majorBidi"/>
          <w:color w:val="000000" w:themeColor="text1"/>
          <w:sz w:val="28"/>
          <w:szCs w:val="28"/>
          <w:rtl/>
          <w:lang w:bidi="ar-EG"/>
        </w:rPr>
        <w:t xml:space="preserve"> تتسم بالبساطة فى تركيبها اللحن</w:t>
      </w:r>
      <w:r>
        <w:rPr>
          <w:rFonts w:asciiTheme="majorBidi" w:hAnsiTheme="majorBidi" w:cstheme="majorBidi" w:hint="cs"/>
          <w:color w:val="000000" w:themeColor="text1"/>
          <w:sz w:val="28"/>
          <w:szCs w:val="28"/>
          <w:rtl/>
          <w:lang w:bidi="ar-EG"/>
        </w:rPr>
        <w:t>ي</w:t>
      </w:r>
      <w:r>
        <w:rPr>
          <w:rFonts w:asciiTheme="majorBidi" w:hAnsiTheme="majorBidi" w:cstheme="majorBidi"/>
          <w:color w:val="000000" w:themeColor="text1"/>
          <w:sz w:val="28"/>
          <w:szCs w:val="28"/>
          <w:rtl/>
          <w:lang w:bidi="ar-EG"/>
        </w:rPr>
        <w:t xml:space="preserve"> وال</w:t>
      </w:r>
      <w:r>
        <w:rPr>
          <w:rFonts w:asciiTheme="majorBidi" w:hAnsiTheme="majorBidi" w:cstheme="majorBidi" w:hint="cs"/>
          <w:color w:val="000000" w:themeColor="text1"/>
          <w:sz w:val="28"/>
          <w:szCs w:val="28"/>
          <w:rtl/>
          <w:lang w:bidi="ar-EG"/>
        </w:rPr>
        <w:t>إ</w:t>
      </w:r>
      <w:r>
        <w:rPr>
          <w:rFonts w:asciiTheme="majorBidi" w:hAnsiTheme="majorBidi" w:cstheme="majorBidi"/>
          <w:color w:val="000000" w:themeColor="text1"/>
          <w:sz w:val="28"/>
          <w:szCs w:val="28"/>
          <w:rtl/>
          <w:lang w:bidi="ar-EG"/>
        </w:rPr>
        <w:t>يقاع</w:t>
      </w:r>
      <w:r>
        <w:rPr>
          <w:rFonts w:asciiTheme="majorBidi" w:hAnsiTheme="majorBidi" w:cstheme="majorBidi" w:hint="cs"/>
          <w:color w:val="000000" w:themeColor="text1"/>
          <w:sz w:val="28"/>
          <w:szCs w:val="28"/>
          <w:rtl/>
          <w:lang w:bidi="ar-EG"/>
        </w:rPr>
        <w:t>ى</w:t>
      </w:r>
      <w:r w:rsidRPr="0019585F">
        <w:rPr>
          <w:rFonts w:asciiTheme="majorBidi" w:hAnsiTheme="majorBidi" w:cstheme="majorBidi"/>
          <w:color w:val="000000" w:themeColor="text1"/>
          <w:sz w:val="28"/>
          <w:szCs w:val="28"/>
          <w:rtl/>
          <w:lang w:bidi="ar-EG"/>
        </w:rPr>
        <w:t xml:space="preserve"> وسرعة تداولها ، فقد أرادت الباحثة الجمع بين أسلوب تعدد التصويت و</w:t>
      </w:r>
      <w:r>
        <w:rPr>
          <w:rFonts w:asciiTheme="majorBidi" w:hAnsiTheme="majorBidi" w:cstheme="majorBidi"/>
          <w:color w:val="000000" w:themeColor="text1"/>
          <w:sz w:val="28"/>
          <w:szCs w:val="28"/>
          <w:rtl/>
          <w:lang w:bidi="ar-EG"/>
        </w:rPr>
        <w:t>الأغاني</w:t>
      </w:r>
      <w:r w:rsidRPr="0019585F">
        <w:rPr>
          <w:rFonts w:asciiTheme="majorBidi" w:hAnsiTheme="majorBidi" w:cstheme="majorBidi"/>
          <w:color w:val="000000" w:themeColor="text1"/>
          <w:sz w:val="28"/>
          <w:szCs w:val="28"/>
          <w:rtl/>
          <w:lang w:bidi="ar-EG"/>
        </w:rPr>
        <w:t xml:space="preserve"> الشعبية المصرية من خلال برنامج مقترح لرفع كفاءة طلاب آلة </w:t>
      </w:r>
      <w:r>
        <w:rPr>
          <w:rFonts w:asciiTheme="majorBidi" w:hAnsiTheme="majorBidi" w:cstheme="majorBidi"/>
          <w:color w:val="000000" w:themeColor="text1"/>
          <w:sz w:val="28"/>
          <w:szCs w:val="28"/>
          <w:rtl/>
          <w:lang w:bidi="ar-EG"/>
        </w:rPr>
        <w:t xml:space="preserve">القانون فى هذه المهارة من خلال </w:t>
      </w:r>
      <w:r>
        <w:rPr>
          <w:rFonts w:asciiTheme="majorBidi" w:hAnsiTheme="majorBidi" w:cstheme="majorBidi" w:hint="cs"/>
          <w:color w:val="000000" w:themeColor="text1"/>
          <w:sz w:val="28"/>
          <w:szCs w:val="28"/>
          <w:rtl/>
          <w:lang w:bidi="ar-EG"/>
        </w:rPr>
        <w:t>إ</w:t>
      </w:r>
      <w:r>
        <w:rPr>
          <w:rFonts w:asciiTheme="majorBidi" w:hAnsiTheme="majorBidi" w:cstheme="majorBidi"/>
          <w:color w:val="000000" w:themeColor="text1"/>
          <w:sz w:val="28"/>
          <w:szCs w:val="28"/>
          <w:rtl/>
          <w:lang w:bidi="ar-EG"/>
        </w:rPr>
        <w:t>بتكار خط لحن</w:t>
      </w:r>
      <w:r>
        <w:rPr>
          <w:rFonts w:asciiTheme="majorBidi" w:hAnsiTheme="majorBidi" w:cstheme="majorBidi" w:hint="cs"/>
          <w:color w:val="000000" w:themeColor="text1"/>
          <w:sz w:val="28"/>
          <w:szCs w:val="28"/>
          <w:rtl/>
          <w:lang w:bidi="ar-EG"/>
        </w:rPr>
        <w:t>ي</w:t>
      </w:r>
      <w:r>
        <w:rPr>
          <w:rFonts w:asciiTheme="majorBidi" w:hAnsiTheme="majorBidi" w:cstheme="majorBidi"/>
          <w:color w:val="000000" w:themeColor="text1"/>
          <w:sz w:val="28"/>
          <w:szCs w:val="28"/>
          <w:rtl/>
          <w:lang w:bidi="ar-EG"/>
        </w:rPr>
        <w:t xml:space="preserve"> آخر موازى للحن ال</w:t>
      </w:r>
      <w:r>
        <w:rPr>
          <w:rFonts w:asciiTheme="majorBidi" w:hAnsiTheme="majorBidi" w:cstheme="majorBidi" w:hint="cs"/>
          <w:color w:val="000000" w:themeColor="text1"/>
          <w:sz w:val="28"/>
          <w:szCs w:val="28"/>
          <w:rtl/>
          <w:lang w:bidi="ar-EG"/>
        </w:rPr>
        <w:t>أ</w:t>
      </w:r>
      <w:r w:rsidRPr="0019585F">
        <w:rPr>
          <w:rFonts w:asciiTheme="majorBidi" w:hAnsiTheme="majorBidi" w:cstheme="majorBidi"/>
          <w:color w:val="000000" w:themeColor="text1"/>
          <w:sz w:val="28"/>
          <w:szCs w:val="28"/>
          <w:rtl/>
          <w:lang w:bidi="ar-EG"/>
        </w:rPr>
        <w:t>ساسى و</w:t>
      </w:r>
      <w:r>
        <w:rPr>
          <w:rFonts w:asciiTheme="majorBidi" w:hAnsiTheme="majorBidi" w:cstheme="majorBidi"/>
          <w:color w:val="000000" w:themeColor="text1"/>
          <w:sz w:val="28"/>
          <w:szCs w:val="28"/>
          <w:rtl/>
          <w:lang w:bidi="ar-EG"/>
        </w:rPr>
        <w:t>إستنباط</w:t>
      </w:r>
      <w:r w:rsidRPr="0019585F">
        <w:rPr>
          <w:rFonts w:asciiTheme="majorBidi" w:hAnsiTheme="majorBidi" w:cstheme="majorBidi"/>
          <w:color w:val="000000" w:themeColor="text1"/>
          <w:sz w:val="28"/>
          <w:szCs w:val="28"/>
          <w:rtl/>
          <w:lang w:bidi="ar-EG"/>
        </w:rPr>
        <w:t xml:space="preserve"> بع</w:t>
      </w:r>
      <w:r>
        <w:rPr>
          <w:rFonts w:asciiTheme="majorBidi" w:hAnsiTheme="majorBidi" w:cstheme="majorBidi"/>
          <w:color w:val="000000" w:themeColor="text1"/>
          <w:sz w:val="28"/>
          <w:szCs w:val="28"/>
          <w:rtl/>
          <w:lang w:bidi="ar-EG"/>
        </w:rPr>
        <w:t>ض التمارين لتحقيق هذه المهارة .</w:t>
      </w:r>
    </w:p>
    <w:p w:rsidR="005C0C64" w:rsidRPr="0019585F" w:rsidRDefault="005C0C64" w:rsidP="005C0C64">
      <w:pPr>
        <w:spacing w:after="0" w:line="360" w:lineRule="auto"/>
        <w:jc w:val="both"/>
        <w:rPr>
          <w:rFonts w:asciiTheme="majorBidi" w:hAnsiTheme="majorBidi" w:cstheme="majorBidi"/>
          <w:color w:val="000000" w:themeColor="text1"/>
          <w:sz w:val="28"/>
          <w:szCs w:val="28"/>
          <w:rtl/>
          <w:lang w:bidi="ar-EG"/>
        </w:rPr>
      </w:pPr>
    </w:p>
    <w:p w:rsidR="005C0C64" w:rsidRPr="0019585F" w:rsidRDefault="005C0C64" w:rsidP="005C0C64">
      <w:pPr>
        <w:spacing w:after="0" w:line="360" w:lineRule="auto"/>
        <w:jc w:val="lowKashida"/>
        <w:rPr>
          <w:rFonts w:asciiTheme="majorBidi" w:hAnsiTheme="majorBidi" w:cstheme="majorBidi"/>
          <w:b/>
          <w:bCs/>
          <w:color w:val="000000" w:themeColor="text1"/>
          <w:sz w:val="28"/>
          <w:szCs w:val="28"/>
          <w:lang w:bidi="ar-EG"/>
        </w:rPr>
      </w:pPr>
      <w:r w:rsidRPr="0019585F">
        <w:rPr>
          <w:rFonts w:asciiTheme="majorBidi" w:hAnsiTheme="majorBidi" w:cstheme="majorBidi"/>
          <w:b/>
          <w:bCs/>
          <w:color w:val="000000" w:themeColor="text1"/>
          <w:sz w:val="28"/>
          <w:szCs w:val="28"/>
          <w:rtl/>
          <w:lang w:bidi="ar-EG"/>
        </w:rPr>
        <w:t>أهداف البحث:</w:t>
      </w:r>
    </w:p>
    <w:p w:rsidR="005C0C64" w:rsidRPr="0019585F" w:rsidRDefault="005C0C64" w:rsidP="005C0C64">
      <w:pPr>
        <w:spacing w:after="0" w:line="360" w:lineRule="auto"/>
        <w:jc w:val="lowKashida"/>
        <w:rPr>
          <w:rFonts w:asciiTheme="majorBidi" w:hAnsiTheme="majorBidi" w:cstheme="majorBidi"/>
          <w:color w:val="000000" w:themeColor="text1"/>
          <w:sz w:val="28"/>
          <w:szCs w:val="28"/>
          <w:rtl/>
          <w:lang w:bidi="ar-EG"/>
        </w:rPr>
      </w:pPr>
      <w:r>
        <w:rPr>
          <w:rFonts w:asciiTheme="majorBidi" w:hAnsiTheme="majorBidi" w:cstheme="majorBidi"/>
          <w:color w:val="000000" w:themeColor="text1"/>
          <w:sz w:val="28"/>
          <w:szCs w:val="28"/>
          <w:rtl/>
          <w:lang w:bidi="ar-EG"/>
        </w:rPr>
        <w:t>يهدف هذا البحث إل</w:t>
      </w:r>
      <w:r>
        <w:rPr>
          <w:rFonts w:asciiTheme="majorBidi" w:hAnsiTheme="majorBidi" w:cstheme="majorBidi" w:hint="cs"/>
          <w:color w:val="000000" w:themeColor="text1"/>
          <w:sz w:val="28"/>
          <w:szCs w:val="28"/>
          <w:rtl/>
          <w:lang w:bidi="ar-EG"/>
        </w:rPr>
        <w:t>ى</w:t>
      </w:r>
      <w:r w:rsidRPr="0019585F">
        <w:rPr>
          <w:rFonts w:asciiTheme="majorBidi" w:hAnsiTheme="majorBidi" w:cstheme="majorBidi"/>
          <w:color w:val="000000" w:themeColor="text1"/>
          <w:sz w:val="28"/>
          <w:szCs w:val="28"/>
          <w:rtl/>
          <w:lang w:bidi="ar-EG"/>
        </w:rPr>
        <w:t xml:space="preserve"> :-</w:t>
      </w:r>
    </w:p>
    <w:p w:rsidR="005C0C64" w:rsidRPr="007128AA" w:rsidRDefault="005C0C64" w:rsidP="005C0C64">
      <w:pPr>
        <w:pStyle w:val="ListParagraph"/>
        <w:numPr>
          <w:ilvl w:val="0"/>
          <w:numId w:val="5"/>
        </w:numPr>
        <w:spacing w:after="0" w:line="360" w:lineRule="auto"/>
        <w:ind w:left="481"/>
        <w:jc w:val="both"/>
        <w:rPr>
          <w:rFonts w:asciiTheme="majorBidi" w:hAnsiTheme="majorBidi" w:cstheme="majorBidi"/>
          <w:color w:val="000000" w:themeColor="text1"/>
          <w:sz w:val="28"/>
          <w:szCs w:val="28"/>
          <w:lang w:bidi="ar-EG"/>
        </w:rPr>
      </w:pPr>
      <w:r w:rsidRPr="007128AA">
        <w:rPr>
          <w:rFonts w:asciiTheme="majorBidi" w:hAnsiTheme="majorBidi" w:cstheme="majorBidi"/>
          <w:color w:val="000000" w:themeColor="text1"/>
          <w:sz w:val="28"/>
          <w:szCs w:val="28"/>
          <w:rtl/>
          <w:lang w:bidi="ar-EG"/>
        </w:rPr>
        <w:t xml:space="preserve">رفع </w:t>
      </w:r>
      <w:r>
        <w:rPr>
          <w:rFonts w:asciiTheme="majorBidi" w:hAnsiTheme="majorBidi" w:cstheme="majorBidi"/>
          <w:color w:val="000000" w:themeColor="text1"/>
          <w:sz w:val="28"/>
          <w:szCs w:val="28"/>
          <w:rtl/>
          <w:lang w:bidi="ar-EG"/>
        </w:rPr>
        <w:t>مستوىَ</w:t>
      </w:r>
      <w:r w:rsidRPr="007128AA">
        <w:rPr>
          <w:rFonts w:asciiTheme="majorBidi" w:hAnsiTheme="majorBidi" w:cstheme="majorBidi"/>
          <w:color w:val="000000" w:themeColor="text1"/>
          <w:sz w:val="28"/>
          <w:szCs w:val="28"/>
          <w:rtl/>
          <w:lang w:bidi="ar-EG"/>
        </w:rPr>
        <w:t xml:space="preserve"> أداء عزف الطلاب على آلة القانون باستخدام أسلوب تعدد التصويت.</w:t>
      </w:r>
    </w:p>
    <w:p w:rsidR="005C0C64" w:rsidRPr="004D5FA3" w:rsidRDefault="005C0C64" w:rsidP="005C0C64">
      <w:pPr>
        <w:pStyle w:val="ListParagraph"/>
        <w:numPr>
          <w:ilvl w:val="0"/>
          <w:numId w:val="5"/>
        </w:numPr>
        <w:spacing w:after="0" w:line="360" w:lineRule="auto"/>
        <w:ind w:left="481"/>
        <w:jc w:val="both"/>
        <w:rPr>
          <w:rFonts w:asciiTheme="majorBidi" w:hAnsiTheme="majorBidi" w:cstheme="majorBidi"/>
          <w:color w:val="000000" w:themeColor="text1"/>
          <w:sz w:val="28"/>
          <w:szCs w:val="28"/>
          <w:rtl/>
          <w:lang w:bidi="ar-EG"/>
        </w:rPr>
      </w:pPr>
      <w:r w:rsidRPr="007128AA">
        <w:rPr>
          <w:rFonts w:asciiTheme="majorBidi" w:hAnsiTheme="majorBidi" w:cstheme="majorBidi"/>
          <w:color w:val="000000" w:themeColor="text1"/>
          <w:sz w:val="28"/>
          <w:szCs w:val="28"/>
          <w:rtl/>
          <w:lang w:bidi="ar-EG"/>
        </w:rPr>
        <w:lastRenderedPageBreak/>
        <w:t>إكساب الطالب مهارة تعدد التصويت على آلة القانون</w:t>
      </w:r>
      <w:r>
        <w:rPr>
          <w:rFonts w:asciiTheme="majorBidi" w:hAnsiTheme="majorBidi" w:cstheme="majorBidi" w:hint="cs"/>
          <w:color w:val="000000" w:themeColor="text1"/>
          <w:sz w:val="28"/>
          <w:szCs w:val="28"/>
          <w:rtl/>
          <w:lang w:bidi="ar-EG"/>
        </w:rPr>
        <w:t xml:space="preserve"> من خلال</w:t>
      </w:r>
      <w:r w:rsidRPr="007128AA">
        <w:rPr>
          <w:rFonts w:asciiTheme="majorBidi" w:hAnsiTheme="majorBidi" w:cstheme="majorBidi"/>
          <w:color w:val="000000" w:themeColor="text1"/>
          <w:sz w:val="28"/>
          <w:szCs w:val="28"/>
          <w:rtl/>
          <w:lang w:bidi="ar-EG"/>
        </w:rPr>
        <w:t xml:space="preserve"> توظيف الأغنية ال</w:t>
      </w:r>
      <w:r>
        <w:rPr>
          <w:rFonts w:asciiTheme="majorBidi" w:hAnsiTheme="majorBidi" w:cstheme="majorBidi"/>
          <w:color w:val="000000" w:themeColor="text1"/>
          <w:sz w:val="28"/>
          <w:szCs w:val="28"/>
          <w:rtl/>
          <w:lang w:bidi="ar-EG"/>
        </w:rPr>
        <w:t>شعبية المصرية بالحانها البسيطة</w:t>
      </w:r>
      <w:r>
        <w:rPr>
          <w:rFonts w:asciiTheme="majorBidi" w:hAnsiTheme="majorBidi" w:cstheme="majorBidi" w:hint="cs"/>
          <w:color w:val="000000" w:themeColor="text1"/>
          <w:sz w:val="28"/>
          <w:szCs w:val="28"/>
          <w:rtl/>
          <w:lang w:bidi="ar-EG"/>
        </w:rPr>
        <w:t xml:space="preserve"> و</w:t>
      </w:r>
      <w:r w:rsidRPr="007128AA">
        <w:rPr>
          <w:rFonts w:asciiTheme="majorBidi" w:hAnsiTheme="majorBidi" w:cstheme="majorBidi"/>
          <w:color w:val="000000" w:themeColor="text1"/>
          <w:sz w:val="28"/>
          <w:szCs w:val="28"/>
          <w:rtl/>
          <w:lang w:bidi="ar-EG"/>
        </w:rPr>
        <w:t>ابتكار خط لحنى موازى لل</w:t>
      </w:r>
      <w:r>
        <w:rPr>
          <w:rFonts w:asciiTheme="majorBidi" w:hAnsiTheme="majorBidi" w:cstheme="majorBidi"/>
          <w:color w:val="000000" w:themeColor="text1"/>
          <w:sz w:val="28"/>
          <w:szCs w:val="28"/>
          <w:rtl/>
          <w:lang w:bidi="ar-EG"/>
        </w:rPr>
        <w:t>حن ال</w:t>
      </w:r>
      <w:r>
        <w:rPr>
          <w:rFonts w:asciiTheme="majorBidi" w:hAnsiTheme="majorBidi" w:cstheme="majorBidi" w:hint="cs"/>
          <w:color w:val="000000" w:themeColor="text1"/>
          <w:sz w:val="28"/>
          <w:szCs w:val="28"/>
          <w:rtl/>
          <w:lang w:bidi="ar-EG"/>
        </w:rPr>
        <w:t>أ</w:t>
      </w:r>
      <w:r w:rsidRPr="007128AA">
        <w:rPr>
          <w:rFonts w:asciiTheme="majorBidi" w:hAnsiTheme="majorBidi" w:cstheme="majorBidi"/>
          <w:color w:val="000000" w:themeColor="text1"/>
          <w:sz w:val="28"/>
          <w:szCs w:val="28"/>
          <w:rtl/>
          <w:lang w:bidi="ar-EG"/>
        </w:rPr>
        <w:t>ساسى .</w:t>
      </w:r>
    </w:p>
    <w:p w:rsidR="005C0C64" w:rsidRPr="0019585F" w:rsidRDefault="005C0C64" w:rsidP="005C0C64">
      <w:pPr>
        <w:spacing w:after="0" w:line="360" w:lineRule="auto"/>
        <w:rPr>
          <w:rFonts w:asciiTheme="majorBidi" w:hAnsiTheme="majorBidi" w:cstheme="majorBidi"/>
          <w:color w:val="000000" w:themeColor="text1"/>
          <w:sz w:val="28"/>
          <w:szCs w:val="28"/>
          <w:rtl/>
          <w:lang w:bidi="ar-EG"/>
        </w:rPr>
      </w:pPr>
      <w:r w:rsidRPr="0019585F">
        <w:rPr>
          <w:rFonts w:asciiTheme="majorBidi" w:hAnsiTheme="majorBidi" w:cstheme="majorBidi"/>
          <w:b/>
          <w:bCs/>
          <w:color w:val="000000" w:themeColor="text1"/>
          <w:sz w:val="28"/>
          <w:szCs w:val="28"/>
          <w:rtl/>
          <w:lang w:bidi="ar-EG"/>
        </w:rPr>
        <w:t>أهمية البحث :</w:t>
      </w:r>
    </w:p>
    <w:p w:rsidR="005C0C64" w:rsidRPr="0019585F" w:rsidRDefault="005C0C64" w:rsidP="005C0C64">
      <w:pPr>
        <w:spacing w:after="0" w:line="360" w:lineRule="auto"/>
        <w:jc w:val="both"/>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EG"/>
        </w:rPr>
        <w:t xml:space="preserve">      تكمن أهمية البحث فى محاولة لرفع </w:t>
      </w:r>
      <w:r>
        <w:rPr>
          <w:rFonts w:asciiTheme="majorBidi" w:hAnsiTheme="majorBidi" w:cstheme="majorBidi"/>
          <w:color w:val="000000" w:themeColor="text1"/>
          <w:sz w:val="28"/>
          <w:szCs w:val="28"/>
          <w:rtl/>
          <w:lang w:bidi="ar-EG"/>
        </w:rPr>
        <w:t>مستوىَ</w:t>
      </w:r>
      <w:r w:rsidRPr="0019585F">
        <w:rPr>
          <w:rFonts w:asciiTheme="majorBidi" w:hAnsiTheme="majorBidi" w:cstheme="majorBidi"/>
          <w:color w:val="000000" w:themeColor="text1"/>
          <w:sz w:val="28"/>
          <w:szCs w:val="28"/>
          <w:rtl/>
          <w:lang w:bidi="ar-EG"/>
        </w:rPr>
        <w:t xml:space="preserve"> الطلاب فى أداء مهارة تعدد التصويت على آلة القانون مما يترتب عليه أرتفاع مستواهم فى العزف على </w:t>
      </w:r>
      <w:r>
        <w:rPr>
          <w:rFonts w:asciiTheme="majorBidi" w:hAnsiTheme="majorBidi" w:cstheme="majorBidi"/>
          <w:color w:val="000000" w:themeColor="text1"/>
          <w:sz w:val="28"/>
          <w:szCs w:val="28"/>
          <w:rtl/>
          <w:lang w:bidi="ar-EG"/>
        </w:rPr>
        <w:t>الآلة</w:t>
      </w:r>
      <w:r w:rsidRPr="0019585F">
        <w:rPr>
          <w:rFonts w:asciiTheme="majorBidi" w:hAnsiTheme="majorBidi" w:cstheme="majorBidi"/>
          <w:color w:val="000000" w:themeColor="text1"/>
          <w:sz w:val="28"/>
          <w:szCs w:val="28"/>
          <w:rtl/>
          <w:lang w:bidi="ar-EG"/>
        </w:rPr>
        <w:t xml:space="preserve"> بشكل عام . </w:t>
      </w:r>
    </w:p>
    <w:p w:rsidR="005C0C64" w:rsidRPr="0019585F" w:rsidRDefault="005C0C64" w:rsidP="005C0C64">
      <w:pPr>
        <w:spacing w:after="0" w:line="360" w:lineRule="auto"/>
        <w:jc w:val="both"/>
        <w:rPr>
          <w:rFonts w:asciiTheme="majorBidi" w:hAnsiTheme="majorBidi" w:cstheme="majorBidi"/>
          <w:b/>
          <w:bCs/>
          <w:color w:val="000000" w:themeColor="text1"/>
          <w:sz w:val="28"/>
          <w:szCs w:val="28"/>
          <w:rtl/>
          <w:lang w:bidi="ar-EG"/>
        </w:rPr>
      </w:pPr>
    </w:p>
    <w:p w:rsidR="005C0C64" w:rsidRPr="0019585F" w:rsidRDefault="005C0C64" w:rsidP="005C0C64">
      <w:pPr>
        <w:spacing w:after="0" w:line="360" w:lineRule="auto"/>
        <w:jc w:val="lowKashida"/>
        <w:rPr>
          <w:rFonts w:asciiTheme="majorBidi" w:hAnsiTheme="majorBidi" w:cstheme="majorBidi"/>
          <w:b/>
          <w:bCs/>
          <w:color w:val="000000" w:themeColor="text1"/>
          <w:sz w:val="28"/>
          <w:szCs w:val="28"/>
          <w:lang w:bidi="ar-EG"/>
        </w:rPr>
      </w:pPr>
      <w:r w:rsidRPr="0019585F">
        <w:rPr>
          <w:rFonts w:asciiTheme="majorBidi" w:hAnsiTheme="majorBidi" w:cstheme="majorBidi"/>
          <w:b/>
          <w:bCs/>
          <w:color w:val="000000" w:themeColor="text1"/>
          <w:sz w:val="28"/>
          <w:szCs w:val="28"/>
          <w:rtl/>
          <w:lang w:bidi="ar-EG"/>
        </w:rPr>
        <w:t>فروض البحث  :-</w:t>
      </w:r>
    </w:p>
    <w:p w:rsidR="005C0C64" w:rsidRPr="0019585F" w:rsidRDefault="005C0C64" w:rsidP="005C0C64">
      <w:pPr>
        <w:spacing w:after="0" w:line="360" w:lineRule="auto"/>
        <w:jc w:val="lowKashida"/>
        <w:rPr>
          <w:rFonts w:asciiTheme="majorBidi" w:hAnsiTheme="majorBidi" w:cstheme="majorBidi"/>
          <w:color w:val="000000" w:themeColor="text1"/>
          <w:sz w:val="28"/>
          <w:szCs w:val="28"/>
          <w:rtl/>
        </w:rPr>
      </w:pPr>
      <w:r w:rsidRPr="00774046">
        <w:rPr>
          <w:rFonts w:asciiTheme="majorBidi" w:hAnsiTheme="majorBidi" w:cstheme="majorBidi"/>
          <w:color w:val="000000" w:themeColor="text1"/>
          <w:sz w:val="28"/>
          <w:szCs w:val="28"/>
          <w:rtl/>
        </w:rPr>
        <w:t>تفترض الباحثة أنه توجد فروق ذات دلالة إحصا</w:t>
      </w:r>
      <w:r>
        <w:rPr>
          <w:rFonts w:asciiTheme="majorBidi" w:hAnsiTheme="majorBidi" w:cstheme="majorBidi"/>
          <w:color w:val="000000" w:themeColor="text1"/>
          <w:sz w:val="28"/>
          <w:szCs w:val="28"/>
          <w:rtl/>
        </w:rPr>
        <w:t>ئية بين متوسط أداء الطلاب فى ال</w:t>
      </w:r>
      <w:r>
        <w:rPr>
          <w:rFonts w:asciiTheme="majorBidi" w:hAnsiTheme="majorBidi" w:cstheme="majorBidi" w:hint="cs"/>
          <w:color w:val="000000" w:themeColor="text1"/>
          <w:sz w:val="28"/>
          <w:szCs w:val="28"/>
          <w:rtl/>
        </w:rPr>
        <w:t>إ</w:t>
      </w:r>
      <w:r>
        <w:rPr>
          <w:rFonts w:asciiTheme="majorBidi" w:hAnsiTheme="majorBidi" w:cstheme="majorBidi"/>
          <w:color w:val="000000" w:themeColor="text1"/>
          <w:sz w:val="28"/>
          <w:szCs w:val="28"/>
          <w:rtl/>
        </w:rPr>
        <w:t>ختبار القبلي البعدي لصالح ال</w:t>
      </w:r>
      <w:r>
        <w:rPr>
          <w:rFonts w:asciiTheme="majorBidi" w:hAnsiTheme="majorBidi" w:cstheme="majorBidi" w:hint="cs"/>
          <w:color w:val="000000" w:themeColor="text1"/>
          <w:sz w:val="28"/>
          <w:szCs w:val="28"/>
          <w:rtl/>
        </w:rPr>
        <w:t>إ</w:t>
      </w:r>
      <w:r w:rsidRPr="00774046">
        <w:rPr>
          <w:rFonts w:asciiTheme="majorBidi" w:hAnsiTheme="majorBidi" w:cstheme="majorBidi"/>
          <w:color w:val="000000" w:themeColor="text1"/>
          <w:sz w:val="28"/>
          <w:szCs w:val="28"/>
          <w:rtl/>
        </w:rPr>
        <w:t>ختبار البعدي .</w:t>
      </w:r>
    </w:p>
    <w:p w:rsidR="005C0C64" w:rsidRPr="0019585F" w:rsidRDefault="005C0C64" w:rsidP="005C0C64">
      <w:pPr>
        <w:spacing w:after="0" w:line="360" w:lineRule="auto"/>
        <w:jc w:val="both"/>
        <w:rPr>
          <w:rFonts w:asciiTheme="majorBidi" w:hAnsiTheme="majorBidi" w:cstheme="majorBidi"/>
          <w:b/>
          <w:bCs/>
          <w:color w:val="000000" w:themeColor="text1"/>
          <w:sz w:val="28"/>
          <w:szCs w:val="28"/>
          <w:rtl/>
          <w:lang w:bidi="ar-EG"/>
        </w:rPr>
      </w:pPr>
      <w:r w:rsidRPr="0019585F">
        <w:rPr>
          <w:rFonts w:asciiTheme="majorBidi" w:hAnsiTheme="majorBidi" w:cstheme="majorBidi"/>
          <w:b/>
          <w:bCs/>
          <w:color w:val="000000" w:themeColor="text1"/>
          <w:sz w:val="28"/>
          <w:szCs w:val="28"/>
          <w:rtl/>
          <w:lang w:bidi="ar-EG"/>
        </w:rPr>
        <w:t>حدود البحث:</w:t>
      </w:r>
    </w:p>
    <w:p w:rsidR="005C0C64" w:rsidRPr="0019585F" w:rsidRDefault="005C0C64" w:rsidP="005C0C64">
      <w:pPr>
        <w:spacing w:after="0" w:line="360" w:lineRule="auto"/>
        <w:ind w:left="56"/>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1</w:t>
      </w:r>
      <w:r w:rsidRPr="0019585F">
        <w:rPr>
          <w:rFonts w:asciiTheme="majorBidi" w:hAnsiTheme="majorBidi" w:cstheme="majorBidi"/>
          <w:b/>
          <w:bCs/>
          <w:color w:val="000000" w:themeColor="text1"/>
          <w:sz w:val="28"/>
          <w:szCs w:val="28"/>
          <w:rtl/>
          <w:lang w:bidi="ar-EG"/>
        </w:rPr>
        <w:t>- الحدود المكانية</w:t>
      </w:r>
      <w:r w:rsidRPr="0019585F">
        <w:rPr>
          <w:rFonts w:asciiTheme="majorBidi" w:hAnsiTheme="majorBidi" w:cstheme="majorBidi"/>
          <w:color w:val="000000" w:themeColor="text1"/>
          <w:sz w:val="28"/>
          <w:szCs w:val="28"/>
          <w:rtl/>
          <w:lang w:bidi="ar-EG"/>
        </w:rPr>
        <w:t xml:space="preserve"> :قسم التربية الموسيقية – كلية التربية النوعية – جامعة بنها .</w:t>
      </w:r>
    </w:p>
    <w:p w:rsidR="005C0C64" w:rsidRPr="0019585F" w:rsidRDefault="005C0C64" w:rsidP="005C0C64">
      <w:pPr>
        <w:spacing w:after="0" w:line="360" w:lineRule="auto"/>
        <w:ind w:left="56"/>
        <w:jc w:val="both"/>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EG"/>
        </w:rPr>
        <w:t>2</w:t>
      </w:r>
      <w:r w:rsidRPr="0019585F">
        <w:rPr>
          <w:rFonts w:asciiTheme="majorBidi" w:hAnsiTheme="majorBidi" w:cstheme="majorBidi"/>
          <w:b/>
          <w:bCs/>
          <w:color w:val="000000" w:themeColor="text1"/>
          <w:sz w:val="28"/>
          <w:szCs w:val="28"/>
          <w:rtl/>
          <w:lang w:bidi="ar-EG"/>
        </w:rPr>
        <w:t>- الحدود الزمانية</w:t>
      </w:r>
      <w:r w:rsidRPr="0019585F">
        <w:rPr>
          <w:rFonts w:asciiTheme="majorBidi" w:hAnsiTheme="majorBidi" w:cstheme="majorBidi"/>
          <w:color w:val="000000" w:themeColor="text1"/>
          <w:sz w:val="28"/>
          <w:szCs w:val="28"/>
          <w:rtl/>
          <w:lang w:bidi="ar-EG"/>
        </w:rPr>
        <w:t>:العام الدراسى 2018 – 2019 م  .</w:t>
      </w:r>
    </w:p>
    <w:p w:rsidR="005C0C64" w:rsidRPr="0019585F" w:rsidRDefault="005C0C64" w:rsidP="005C0C64">
      <w:pPr>
        <w:spacing w:after="0" w:line="360" w:lineRule="auto"/>
        <w:jc w:val="both"/>
        <w:rPr>
          <w:rFonts w:asciiTheme="majorBidi" w:hAnsiTheme="majorBidi" w:cstheme="majorBidi"/>
          <w:color w:val="000000" w:themeColor="text1"/>
          <w:sz w:val="28"/>
          <w:szCs w:val="28"/>
          <w:rtl/>
          <w:lang w:bidi="ar-EG"/>
        </w:rPr>
      </w:pPr>
    </w:p>
    <w:p w:rsidR="005C0C64" w:rsidRPr="0019585F" w:rsidRDefault="005C0C64" w:rsidP="005C0C64">
      <w:pPr>
        <w:spacing w:after="0" w:line="360" w:lineRule="auto"/>
        <w:jc w:val="both"/>
        <w:rPr>
          <w:rFonts w:asciiTheme="majorBidi" w:hAnsiTheme="majorBidi" w:cstheme="majorBidi"/>
          <w:b/>
          <w:bCs/>
          <w:color w:val="000000" w:themeColor="text1"/>
          <w:sz w:val="28"/>
          <w:szCs w:val="28"/>
          <w:rtl/>
          <w:lang w:bidi="ar-EG"/>
        </w:rPr>
      </w:pPr>
      <w:r>
        <w:rPr>
          <w:rFonts w:asciiTheme="majorBidi" w:hAnsiTheme="majorBidi" w:cstheme="majorBidi" w:hint="cs"/>
          <w:b/>
          <w:bCs/>
          <w:color w:val="000000" w:themeColor="text1"/>
          <w:sz w:val="28"/>
          <w:szCs w:val="28"/>
          <w:rtl/>
          <w:lang w:bidi="ar-EG"/>
        </w:rPr>
        <w:t>إ</w:t>
      </w:r>
      <w:r w:rsidRPr="0019585F">
        <w:rPr>
          <w:rFonts w:asciiTheme="majorBidi" w:hAnsiTheme="majorBidi" w:cstheme="majorBidi"/>
          <w:b/>
          <w:bCs/>
          <w:color w:val="000000" w:themeColor="text1"/>
          <w:sz w:val="28"/>
          <w:szCs w:val="28"/>
          <w:rtl/>
          <w:lang w:bidi="ar-EG"/>
        </w:rPr>
        <w:t>جراءات ال</w:t>
      </w:r>
      <w:r>
        <w:rPr>
          <w:rFonts w:asciiTheme="majorBidi" w:hAnsiTheme="majorBidi" w:cstheme="majorBidi"/>
          <w:b/>
          <w:bCs/>
          <w:color w:val="000000" w:themeColor="text1"/>
          <w:sz w:val="28"/>
          <w:szCs w:val="28"/>
          <w:rtl/>
          <w:lang w:bidi="ar-EG"/>
        </w:rPr>
        <w:t>بحث :-</w:t>
      </w:r>
    </w:p>
    <w:p w:rsidR="005C0C64" w:rsidRPr="0019585F" w:rsidRDefault="005C0C64" w:rsidP="005C0C64">
      <w:pPr>
        <w:spacing w:after="0" w:line="360" w:lineRule="auto"/>
        <w:jc w:val="both"/>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أول</w:t>
      </w:r>
      <w:r>
        <w:rPr>
          <w:rFonts w:asciiTheme="majorBidi" w:hAnsiTheme="majorBidi" w:cstheme="majorBidi" w:hint="cs"/>
          <w:b/>
          <w:bCs/>
          <w:color w:val="000000" w:themeColor="text1"/>
          <w:sz w:val="28"/>
          <w:szCs w:val="28"/>
          <w:rtl/>
          <w:lang w:bidi="ar-EG"/>
        </w:rPr>
        <w:t>اً</w:t>
      </w:r>
      <w:r w:rsidRPr="0019585F">
        <w:rPr>
          <w:rFonts w:asciiTheme="majorBidi" w:hAnsiTheme="majorBidi" w:cstheme="majorBidi"/>
          <w:b/>
          <w:bCs/>
          <w:color w:val="000000" w:themeColor="text1"/>
          <w:sz w:val="28"/>
          <w:szCs w:val="28"/>
          <w:rtl/>
          <w:lang w:bidi="ar-EG"/>
        </w:rPr>
        <w:t xml:space="preserve"> : منهج البحث:</w:t>
      </w:r>
    </w:p>
    <w:p w:rsidR="005C0C64" w:rsidRPr="0019585F" w:rsidRDefault="005C0C64" w:rsidP="005C0C64">
      <w:pPr>
        <w:spacing w:line="360" w:lineRule="auto"/>
        <w:jc w:val="lowKashida"/>
        <w:rPr>
          <w:rFonts w:asciiTheme="majorBidi" w:hAnsiTheme="majorBidi" w:cstheme="majorBidi"/>
          <w:color w:val="000000" w:themeColor="text1"/>
          <w:sz w:val="28"/>
          <w:szCs w:val="28"/>
          <w:rtl/>
        </w:rPr>
      </w:pPr>
      <w:r w:rsidRPr="0019585F">
        <w:rPr>
          <w:rFonts w:asciiTheme="majorBidi" w:hAnsiTheme="majorBidi" w:cstheme="majorBidi"/>
          <w:color w:val="000000" w:themeColor="text1"/>
          <w:sz w:val="28"/>
          <w:szCs w:val="28"/>
          <w:rtl/>
        </w:rPr>
        <w:t>يتبع هذا البحث المنهج الت</w:t>
      </w:r>
      <w:r>
        <w:rPr>
          <w:rFonts w:asciiTheme="majorBidi" w:hAnsiTheme="majorBidi" w:cstheme="majorBidi"/>
          <w:color w:val="000000" w:themeColor="text1"/>
          <w:sz w:val="28"/>
          <w:szCs w:val="28"/>
          <w:rtl/>
        </w:rPr>
        <w:t xml:space="preserve">جريبي بنظام المجموعة الواحدة ( </w:t>
      </w:r>
      <w:r>
        <w:rPr>
          <w:rFonts w:asciiTheme="majorBidi" w:hAnsiTheme="majorBidi" w:cstheme="majorBidi" w:hint="cs"/>
          <w:color w:val="000000" w:themeColor="text1"/>
          <w:sz w:val="28"/>
          <w:szCs w:val="28"/>
          <w:rtl/>
        </w:rPr>
        <w:t>إ</w:t>
      </w:r>
      <w:r w:rsidRPr="0019585F">
        <w:rPr>
          <w:rFonts w:asciiTheme="majorBidi" w:hAnsiTheme="majorBidi" w:cstheme="majorBidi"/>
          <w:color w:val="000000" w:themeColor="text1"/>
          <w:sz w:val="28"/>
          <w:szCs w:val="28"/>
          <w:rtl/>
        </w:rPr>
        <w:t>ختبار قبلي بعدي ) .</w:t>
      </w:r>
    </w:p>
    <w:p w:rsidR="005C0C64" w:rsidRPr="0019585F" w:rsidRDefault="005C0C64" w:rsidP="005C0C64">
      <w:pPr>
        <w:spacing w:line="360" w:lineRule="auto"/>
        <w:jc w:val="lowKashida"/>
        <w:rPr>
          <w:rFonts w:asciiTheme="majorBidi" w:hAnsiTheme="majorBidi" w:cstheme="majorBidi"/>
          <w:b/>
          <w:bCs/>
          <w:color w:val="000000" w:themeColor="text1"/>
          <w:sz w:val="28"/>
          <w:szCs w:val="28"/>
          <w:lang w:bidi="ar-EG"/>
        </w:rPr>
      </w:pPr>
      <w:r w:rsidRPr="0019585F">
        <w:rPr>
          <w:rFonts w:asciiTheme="majorBidi" w:hAnsiTheme="majorBidi" w:cstheme="majorBidi"/>
          <w:b/>
          <w:bCs/>
          <w:color w:val="000000" w:themeColor="text1"/>
          <w:sz w:val="28"/>
          <w:szCs w:val="28"/>
          <w:rtl/>
          <w:lang w:bidi="ar-EG"/>
        </w:rPr>
        <w:t>ثانيا</w:t>
      </w:r>
      <w:r>
        <w:rPr>
          <w:rFonts w:asciiTheme="majorBidi" w:hAnsiTheme="majorBidi" w:cstheme="majorBidi" w:hint="cs"/>
          <w:b/>
          <w:bCs/>
          <w:color w:val="000000" w:themeColor="text1"/>
          <w:sz w:val="28"/>
          <w:szCs w:val="28"/>
          <w:rtl/>
          <w:lang w:bidi="ar-EG"/>
        </w:rPr>
        <w:t>ً</w:t>
      </w:r>
      <w:r w:rsidRPr="0019585F">
        <w:rPr>
          <w:rFonts w:asciiTheme="majorBidi" w:hAnsiTheme="majorBidi" w:cstheme="majorBidi"/>
          <w:b/>
          <w:bCs/>
          <w:color w:val="000000" w:themeColor="text1"/>
          <w:sz w:val="28"/>
          <w:szCs w:val="28"/>
          <w:rtl/>
          <w:lang w:bidi="ar-EG"/>
        </w:rPr>
        <w:t xml:space="preserve"> : أدوات البحث:-</w:t>
      </w:r>
    </w:p>
    <w:p w:rsidR="005C0C64" w:rsidRPr="0019585F" w:rsidRDefault="005C0C64" w:rsidP="005C0C64">
      <w:pPr>
        <w:pStyle w:val="ListParagraph"/>
        <w:numPr>
          <w:ilvl w:val="0"/>
          <w:numId w:val="1"/>
        </w:numPr>
        <w:spacing w:line="360" w:lineRule="auto"/>
        <w:ind w:left="765"/>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تسجيلات سمعية ومدونات موسيقية.</w:t>
      </w:r>
    </w:p>
    <w:p w:rsidR="005C0C64" w:rsidRPr="0019585F" w:rsidRDefault="005C0C64" w:rsidP="005C0C64">
      <w:pPr>
        <w:pStyle w:val="ListParagraph"/>
        <w:numPr>
          <w:ilvl w:val="0"/>
          <w:numId w:val="1"/>
        </w:numPr>
        <w:spacing w:line="360" w:lineRule="auto"/>
        <w:ind w:left="765"/>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كتب ومراجع علمية .</w:t>
      </w:r>
    </w:p>
    <w:p w:rsidR="005C0C64" w:rsidRPr="0019585F" w:rsidRDefault="005C0C64" w:rsidP="005C0C64">
      <w:pPr>
        <w:pStyle w:val="ListParagraph"/>
        <w:numPr>
          <w:ilvl w:val="0"/>
          <w:numId w:val="1"/>
        </w:numPr>
        <w:spacing w:line="360" w:lineRule="auto"/>
        <w:ind w:left="765"/>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آلة القانون .</w:t>
      </w:r>
    </w:p>
    <w:p w:rsidR="005C0C64" w:rsidRPr="0019585F" w:rsidRDefault="005C0C64" w:rsidP="005C0C64">
      <w:pPr>
        <w:pStyle w:val="ListParagraph"/>
        <w:numPr>
          <w:ilvl w:val="0"/>
          <w:numId w:val="1"/>
        </w:numPr>
        <w:spacing w:line="360" w:lineRule="auto"/>
        <w:ind w:left="765"/>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بعض المواقع علي الشبكة العالمية ( الأنترنت ) .</w:t>
      </w:r>
    </w:p>
    <w:p w:rsidR="005C0C64" w:rsidRPr="0019585F" w:rsidRDefault="005C0C64" w:rsidP="005C0C64">
      <w:pPr>
        <w:pStyle w:val="ListParagraph"/>
        <w:numPr>
          <w:ilvl w:val="0"/>
          <w:numId w:val="1"/>
        </w:numPr>
        <w:spacing w:line="360" w:lineRule="auto"/>
        <w:ind w:left="765"/>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rPr>
        <w:lastRenderedPageBreak/>
        <w:t>برنامج تدريبي مقترح " من إعداد الباحثة ".</w:t>
      </w:r>
    </w:p>
    <w:p w:rsidR="005C0C64" w:rsidRPr="00EA750B" w:rsidRDefault="005C0C64" w:rsidP="005C0C64">
      <w:pPr>
        <w:pStyle w:val="ListParagraph"/>
        <w:numPr>
          <w:ilvl w:val="0"/>
          <w:numId w:val="1"/>
        </w:numPr>
        <w:spacing w:line="360" w:lineRule="auto"/>
        <w:ind w:left="765"/>
        <w:jc w:val="lowKashida"/>
        <w:rPr>
          <w:rFonts w:asciiTheme="majorBidi" w:hAnsiTheme="majorBidi" w:cstheme="majorBidi"/>
          <w:color w:val="000000" w:themeColor="text1"/>
          <w:sz w:val="28"/>
          <w:szCs w:val="28"/>
          <w:rtl/>
          <w:lang w:bidi="ar-EG"/>
        </w:rPr>
      </w:pPr>
      <w:r>
        <w:rPr>
          <w:rFonts w:asciiTheme="majorBidi" w:hAnsiTheme="majorBidi" w:cstheme="majorBidi" w:hint="cs"/>
          <w:color w:val="000000" w:themeColor="text1"/>
          <w:sz w:val="28"/>
          <w:szCs w:val="28"/>
          <w:rtl/>
        </w:rPr>
        <w:t>إ</w:t>
      </w:r>
      <w:r w:rsidRPr="0019585F">
        <w:rPr>
          <w:rFonts w:asciiTheme="majorBidi" w:hAnsiTheme="majorBidi" w:cstheme="majorBidi"/>
          <w:color w:val="000000" w:themeColor="text1"/>
          <w:sz w:val="28"/>
          <w:szCs w:val="28"/>
          <w:rtl/>
        </w:rPr>
        <w:t>ستمارات ملاحظة لتسجيل بيانات الطلاب ( عينة البحث )</w:t>
      </w:r>
      <w:r w:rsidRPr="0019585F">
        <w:rPr>
          <w:rFonts w:asciiTheme="majorBidi" w:hAnsiTheme="majorBidi" w:cstheme="majorBidi"/>
          <w:color w:val="000000" w:themeColor="text1"/>
          <w:sz w:val="28"/>
          <w:szCs w:val="28"/>
          <w:rtl/>
          <w:lang w:bidi="ar-EG"/>
        </w:rPr>
        <w:t>.</w:t>
      </w:r>
    </w:p>
    <w:p w:rsidR="005C0C64" w:rsidRDefault="005C0C64" w:rsidP="005C0C64">
      <w:pPr>
        <w:tabs>
          <w:tab w:val="left" w:pos="6377"/>
        </w:tabs>
        <w:spacing w:line="360" w:lineRule="auto"/>
        <w:jc w:val="lowKashida"/>
        <w:rPr>
          <w:rFonts w:asciiTheme="majorBidi" w:hAnsiTheme="majorBidi" w:cstheme="majorBidi"/>
          <w:b/>
          <w:bCs/>
          <w:color w:val="000000" w:themeColor="text1"/>
          <w:sz w:val="28"/>
          <w:szCs w:val="28"/>
          <w:lang w:bidi="ar-EG"/>
        </w:rPr>
      </w:pPr>
    </w:p>
    <w:p w:rsidR="005C0C64" w:rsidRPr="0019585F" w:rsidRDefault="005C0C64" w:rsidP="005C0C64">
      <w:pPr>
        <w:tabs>
          <w:tab w:val="left" w:pos="6377"/>
        </w:tabs>
        <w:spacing w:line="360" w:lineRule="auto"/>
        <w:jc w:val="lowKashida"/>
        <w:rPr>
          <w:rFonts w:asciiTheme="majorBidi" w:hAnsiTheme="majorBidi" w:cstheme="majorBidi"/>
          <w:b/>
          <w:bCs/>
          <w:color w:val="000000" w:themeColor="text1"/>
          <w:sz w:val="28"/>
          <w:szCs w:val="28"/>
          <w:lang w:bidi="ar-EG"/>
        </w:rPr>
      </w:pPr>
      <w:r w:rsidRPr="0019585F">
        <w:rPr>
          <w:rFonts w:asciiTheme="majorBidi" w:hAnsiTheme="majorBidi" w:cstheme="majorBidi"/>
          <w:b/>
          <w:bCs/>
          <w:color w:val="000000" w:themeColor="text1"/>
          <w:sz w:val="28"/>
          <w:szCs w:val="28"/>
          <w:rtl/>
          <w:lang w:bidi="ar-EG"/>
        </w:rPr>
        <w:t>ثالثا</w:t>
      </w:r>
      <w:r>
        <w:rPr>
          <w:rFonts w:asciiTheme="majorBidi" w:hAnsiTheme="majorBidi" w:cstheme="majorBidi" w:hint="cs"/>
          <w:b/>
          <w:bCs/>
          <w:color w:val="000000" w:themeColor="text1"/>
          <w:sz w:val="28"/>
          <w:szCs w:val="28"/>
          <w:rtl/>
          <w:lang w:bidi="ar-EG"/>
        </w:rPr>
        <w:t>ً</w:t>
      </w:r>
      <w:r w:rsidRPr="0019585F">
        <w:rPr>
          <w:rFonts w:asciiTheme="majorBidi" w:hAnsiTheme="majorBidi" w:cstheme="majorBidi"/>
          <w:b/>
          <w:bCs/>
          <w:color w:val="000000" w:themeColor="text1"/>
          <w:sz w:val="28"/>
          <w:szCs w:val="28"/>
          <w:rtl/>
          <w:lang w:bidi="ar-EG"/>
        </w:rPr>
        <w:t xml:space="preserve"> : عينة البحث:-</w:t>
      </w:r>
    </w:p>
    <w:p w:rsidR="005C0C64" w:rsidRDefault="005C0C64" w:rsidP="005C0C64">
      <w:pPr>
        <w:pStyle w:val="ListParagraph"/>
        <w:numPr>
          <w:ilvl w:val="0"/>
          <w:numId w:val="3"/>
        </w:numPr>
        <w:spacing w:line="360" w:lineRule="auto"/>
        <w:ind w:left="424" w:hanging="426"/>
        <w:jc w:val="lowKashida"/>
        <w:rPr>
          <w:rFonts w:asciiTheme="majorBidi" w:hAnsiTheme="majorBidi" w:cstheme="majorBidi"/>
          <w:color w:val="000000" w:themeColor="text1"/>
          <w:sz w:val="28"/>
          <w:szCs w:val="28"/>
          <w:lang w:bidi="ar-EG"/>
        </w:rPr>
      </w:pPr>
      <w:r w:rsidRPr="0019585F">
        <w:rPr>
          <w:rFonts w:asciiTheme="majorBidi" w:hAnsiTheme="majorBidi" w:cstheme="majorBidi"/>
          <w:color w:val="000000" w:themeColor="text1"/>
          <w:sz w:val="28"/>
          <w:szCs w:val="28"/>
          <w:rtl/>
          <w:lang w:bidi="ar-EG"/>
        </w:rPr>
        <w:t>مجموعة من طلاب الفرقة الرابعة تخصص آلة القانون فى قسم التربية الموسيقية – كلية التربية النوعية – جامعة بنها للعام الدراسي 2018-2019 .</w:t>
      </w:r>
    </w:p>
    <w:p w:rsidR="005C0C64" w:rsidRPr="004C1AA4" w:rsidRDefault="005C0C64" w:rsidP="005C0C64">
      <w:pPr>
        <w:pStyle w:val="ListParagraph"/>
        <w:numPr>
          <w:ilvl w:val="0"/>
          <w:numId w:val="3"/>
        </w:numPr>
        <w:spacing w:line="360" w:lineRule="auto"/>
        <w:ind w:left="424" w:hanging="426"/>
        <w:jc w:val="lowKashida"/>
        <w:rPr>
          <w:rFonts w:asciiTheme="majorBidi" w:hAnsiTheme="majorBidi" w:cstheme="majorBidi"/>
          <w:color w:val="000000" w:themeColor="text1"/>
          <w:sz w:val="28"/>
          <w:szCs w:val="28"/>
          <w:lang w:bidi="ar-EG"/>
        </w:rPr>
      </w:pPr>
      <w:r w:rsidRPr="004C1AA4">
        <w:rPr>
          <w:rFonts w:asciiTheme="majorBidi" w:hAnsiTheme="majorBidi" w:cstheme="majorBidi"/>
          <w:color w:val="000000" w:themeColor="text1"/>
          <w:sz w:val="28"/>
          <w:szCs w:val="28"/>
          <w:rtl/>
          <w:lang w:bidi="ar-EG"/>
        </w:rPr>
        <w:t xml:space="preserve"> عينة منتقاه ومتنوعة  من الأغاني الشعبية المصرية  .</w:t>
      </w:r>
    </w:p>
    <w:p w:rsidR="005C0C64" w:rsidRDefault="005C0C64" w:rsidP="005C0C64">
      <w:pPr>
        <w:spacing w:after="0" w:line="360" w:lineRule="auto"/>
        <w:jc w:val="both"/>
        <w:rPr>
          <w:rFonts w:asciiTheme="majorBidi" w:hAnsiTheme="majorBidi" w:cstheme="majorBidi"/>
          <w:b/>
          <w:bCs/>
          <w:color w:val="000000" w:themeColor="text1"/>
          <w:sz w:val="28"/>
          <w:szCs w:val="28"/>
          <w:rtl/>
          <w:lang w:bidi="ar-EG"/>
        </w:rPr>
      </w:pPr>
      <w:r w:rsidRPr="0019585F">
        <w:rPr>
          <w:rFonts w:asciiTheme="majorBidi" w:hAnsiTheme="majorBidi" w:cstheme="majorBidi"/>
          <w:b/>
          <w:bCs/>
          <w:color w:val="000000" w:themeColor="text1"/>
          <w:sz w:val="28"/>
          <w:szCs w:val="28"/>
          <w:rtl/>
          <w:lang w:bidi="ar-EG"/>
        </w:rPr>
        <w:t>رابعا</w:t>
      </w:r>
      <w:r>
        <w:rPr>
          <w:rFonts w:asciiTheme="majorBidi" w:hAnsiTheme="majorBidi" w:cstheme="majorBidi" w:hint="cs"/>
          <w:b/>
          <w:bCs/>
          <w:color w:val="000000" w:themeColor="text1"/>
          <w:sz w:val="28"/>
          <w:szCs w:val="28"/>
          <w:rtl/>
          <w:lang w:bidi="ar-EG"/>
        </w:rPr>
        <w:t>ً</w:t>
      </w:r>
      <w:r w:rsidRPr="0019585F">
        <w:rPr>
          <w:rFonts w:asciiTheme="majorBidi" w:hAnsiTheme="majorBidi" w:cstheme="majorBidi"/>
          <w:b/>
          <w:bCs/>
          <w:color w:val="000000" w:themeColor="text1"/>
          <w:sz w:val="28"/>
          <w:szCs w:val="28"/>
          <w:rtl/>
          <w:lang w:bidi="ar-EG"/>
        </w:rPr>
        <w:t xml:space="preserve"> : مصطلحات البحث </w:t>
      </w:r>
      <w:r>
        <w:rPr>
          <w:rFonts w:asciiTheme="majorBidi" w:hAnsiTheme="majorBidi" w:cstheme="majorBidi" w:hint="cs"/>
          <w:b/>
          <w:bCs/>
          <w:color w:val="000000" w:themeColor="text1"/>
          <w:sz w:val="28"/>
          <w:szCs w:val="28"/>
          <w:rtl/>
          <w:lang w:bidi="ar-EG"/>
        </w:rPr>
        <w:t>.</w:t>
      </w:r>
    </w:p>
    <w:p w:rsidR="005C0C64" w:rsidRPr="0019585F" w:rsidRDefault="005C0C64" w:rsidP="005C0C64">
      <w:pPr>
        <w:spacing w:after="0" w:line="360" w:lineRule="auto"/>
        <w:jc w:val="both"/>
        <w:rPr>
          <w:rFonts w:asciiTheme="majorBidi" w:hAnsiTheme="majorBidi" w:cstheme="majorBidi"/>
          <w:b/>
          <w:bCs/>
          <w:color w:val="000000" w:themeColor="text1"/>
          <w:sz w:val="28"/>
          <w:szCs w:val="28"/>
          <w:rtl/>
          <w:lang w:bidi="ar-EG"/>
        </w:rPr>
      </w:pPr>
    </w:p>
    <w:p w:rsidR="005C0C64" w:rsidRPr="0019585F" w:rsidRDefault="005C0C64" w:rsidP="005C0C64">
      <w:pPr>
        <w:spacing w:line="360" w:lineRule="auto"/>
        <w:rPr>
          <w:rFonts w:asciiTheme="majorBidi" w:hAnsiTheme="majorBidi" w:cstheme="majorBidi"/>
          <w:b/>
          <w:bCs/>
          <w:color w:val="000000" w:themeColor="text1"/>
          <w:sz w:val="28"/>
          <w:szCs w:val="28"/>
          <w:rtl/>
          <w:lang w:bidi="ar-EG"/>
        </w:rPr>
      </w:pPr>
      <w:r w:rsidRPr="0019585F">
        <w:rPr>
          <w:rFonts w:asciiTheme="majorBidi" w:hAnsiTheme="majorBidi" w:cstheme="majorBidi"/>
          <w:b/>
          <w:bCs/>
          <w:color w:val="000000" w:themeColor="text1"/>
          <w:sz w:val="28"/>
          <w:szCs w:val="28"/>
          <w:rtl/>
          <w:lang w:bidi="ar-EG"/>
        </w:rPr>
        <w:t>المبحث الثاني : الدراسات السابقة المرتبطة بالبحث</w:t>
      </w:r>
    </w:p>
    <w:p w:rsidR="005C0C64" w:rsidRPr="0019585F" w:rsidRDefault="005C0C64" w:rsidP="005C0C64">
      <w:pPr>
        <w:spacing w:line="360" w:lineRule="auto"/>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EG"/>
        </w:rPr>
        <w:t>أطلعت الباحثة على عدة دراسات مرتبطة موضوعها بموضوع البحث ، وقامت بعرض ثلاثة وعشرون دراسة قسمتها تبعا</w:t>
      </w:r>
      <w:r>
        <w:rPr>
          <w:rFonts w:asciiTheme="majorBidi" w:hAnsiTheme="majorBidi" w:cstheme="majorBidi" w:hint="cs"/>
          <w:color w:val="000000" w:themeColor="text1"/>
          <w:sz w:val="28"/>
          <w:szCs w:val="28"/>
          <w:rtl/>
          <w:lang w:bidi="ar-EG"/>
        </w:rPr>
        <w:t>ً</w:t>
      </w:r>
      <w:r w:rsidRPr="0019585F">
        <w:rPr>
          <w:rFonts w:asciiTheme="majorBidi" w:hAnsiTheme="majorBidi" w:cstheme="majorBidi"/>
          <w:color w:val="000000" w:themeColor="text1"/>
          <w:sz w:val="28"/>
          <w:szCs w:val="28"/>
          <w:rtl/>
          <w:lang w:bidi="ar-EG"/>
        </w:rPr>
        <w:t xml:space="preserve"> لمحاور الدراسة الأتية:</w:t>
      </w:r>
    </w:p>
    <w:p w:rsidR="005C0C64" w:rsidRPr="0019585F" w:rsidRDefault="005C0C64" w:rsidP="005C0C64">
      <w:pPr>
        <w:spacing w:line="360" w:lineRule="auto"/>
        <w:rPr>
          <w:rFonts w:asciiTheme="majorBidi" w:hAnsiTheme="majorBidi" w:cstheme="majorBidi"/>
          <w:color w:val="000000" w:themeColor="text1"/>
          <w:sz w:val="28"/>
          <w:szCs w:val="28"/>
          <w:rtl/>
        </w:rPr>
      </w:pPr>
      <w:r w:rsidRPr="0019585F">
        <w:rPr>
          <w:rFonts w:asciiTheme="majorBidi" w:hAnsiTheme="majorBidi" w:cstheme="majorBidi"/>
          <w:b/>
          <w:bCs/>
          <w:color w:val="000000" w:themeColor="text1"/>
          <w:sz w:val="28"/>
          <w:szCs w:val="28"/>
          <w:rtl/>
        </w:rPr>
        <w:t>المحور الأول</w:t>
      </w:r>
      <w:r w:rsidRPr="0019585F">
        <w:rPr>
          <w:rFonts w:asciiTheme="majorBidi" w:hAnsiTheme="majorBidi" w:cstheme="majorBidi"/>
          <w:color w:val="000000" w:themeColor="text1"/>
          <w:sz w:val="28"/>
          <w:szCs w:val="28"/>
          <w:rtl/>
        </w:rPr>
        <w:t xml:space="preserve"> : دراسات سابقة خاصة بآلة القانون  .</w:t>
      </w:r>
    </w:p>
    <w:p w:rsidR="005C0C64" w:rsidRPr="0019585F" w:rsidRDefault="005C0C64" w:rsidP="005C0C64">
      <w:pPr>
        <w:spacing w:line="360" w:lineRule="auto"/>
        <w:rPr>
          <w:rFonts w:asciiTheme="majorBidi" w:hAnsiTheme="majorBidi" w:cstheme="majorBidi"/>
          <w:color w:val="000000" w:themeColor="text1"/>
          <w:sz w:val="28"/>
          <w:szCs w:val="28"/>
          <w:rtl/>
        </w:rPr>
      </w:pPr>
      <w:r w:rsidRPr="0019585F">
        <w:rPr>
          <w:rFonts w:asciiTheme="majorBidi" w:hAnsiTheme="majorBidi" w:cstheme="majorBidi"/>
          <w:b/>
          <w:bCs/>
          <w:color w:val="000000" w:themeColor="text1"/>
          <w:sz w:val="28"/>
          <w:szCs w:val="28"/>
          <w:rtl/>
        </w:rPr>
        <w:t xml:space="preserve"> المحور </w:t>
      </w:r>
      <w:r>
        <w:rPr>
          <w:rFonts w:asciiTheme="majorBidi" w:hAnsiTheme="majorBidi" w:cstheme="majorBidi"/>
          <w:b/>
          <w:bCs/>
          <w:color w:val="000000" w:themeColor="text1"/>
          <w:sz w:val="28"/>
          <w:szCs w:val="28"/>
          <w:rtl/>
        </w:rPr>
        <w:t>الثاني</w:t>
      </w:r>
      <w:r w:rsidRPr="0019585F">
        <w:rPr>
          <w:rFonts w:asciiTheme="majorBidi" w:hAnsiTheme="majorBidi" w:cstheme="majorBidi"/>
          <w:color w:val="000000" w:themeColor="text1"/>
          <w:sz w:val="28"/>
          <w:szCs w:val="28"/>
          <w:rtl/>
        </w:rPr>
        <w:t>: دراسات سابقة خاصة ب</w:t>
      </w:r>
      <w:r>
        <w:rPr>
          <w:rFonts w:asciiTheme="majorBidi" w:hAnsiTheme="majorBidi" w:cstheme="majorBidi"/>
          <w:color w:val="000000" w:themeColor="text1"/>
          <w:sz w:val="28"/>
          <w:szCs w:val="28"/>
          <w:rtl/>
        </w:rPr>
        <w:t>الأغاني</w:t>
      </w:r>
      <w:r w:rsidRPr="0019585F">
        <w:rPr>
          <w:rFonts w:asciiTheme="majorBidi" w:hAnsiTheme="majorBidi" w:cstheme="majorBidi"/>
          <w:color w:val="000000" w:themeColor="text1"/>
          <w:sz w:val="28"/>
          <w:szCs w:val="28"/>
          <w:rtl/>
        </w:rPr>
        <w:t xml:space="preserve"> الشعبية  .</w:t>
      </w:r>
    </w:p>
    <w:p w:rsidR="005C0C64" w:rsidRPr="0019585F" w:rsidRDefault="005C0C64" w:rsidP="005C0C64">
      <w:pPr>
        <w:spacing w:line="360" w:lineRule="auto"/>
        <w:rPr>
          <w:rFonts w:asciiTheme="majorBidi" w:hAnsiTheme="majorBidi" w:cstheme="majorBidi"/>
          <w:color w:val="000000" w:themeColor="text1"/>
          <w:sz w:val="28"/>
          <w:szCs w:val="28"/>
        </w:rPr>
      </w:pPr>
      <w:r w:rsidRPr="0019585F">
        <w:rPr>
          <w:rFonts w:asciiTheme="majorBidi" w:hAnsiTheme="majorBidi" w:cstheme="majorBidi"/>
          <w:b/>
          <w:bCs/>
          <w:color w:val="000000" w:themeColor="text1"/>
          <w:sz w:val="28"/>
          <w:szCs w:val="28"/>
          <w:rtl/>
        </w:rPr>
        <w:t xml:space="preserve"> المحور الثالث </w:t>
      </w:r>
      <w:r w:rsidRPr="0019585F">
        <w:rPr>
          <w:rFonts w:asciiTheme="majorBidi" w:hAnsiTheme="majorBidi" w:cstheme="majorBidi"/>
          <w:color w:val="000000" w:themeColor="text1"/>
          <w:sz w:val="28"/>
          <w:szCs w:val="28"/>
          <w:rtl/>
        </w:rPr>
        <w:t>: دراسات سابقة خاصة بأسلوب تعدد التصويت .</w:t>
      </w:r>
    </w:p>
    <w:p w:rsidR="005C0C64" w:rsidRPr="00774046" w:rsidRDefault="005C0C64" w:rsidP="005C0C64">
      <w:pPr>
        <w:spacing w:after="120"/>
        <w:rPr>
          <w:rFonts w:asciiTheme="majorBidi" w:hAnsiTheme="majorBidi" w:cstheme="majorBidi"/>
          <w:color w:val="000000" w:themeColor="text1"/>
          <w:sz w:val="32"/>
          <w:szCs w:val="32"/>
          <w:rtl/>
          <w:lang w:bidi="ar-EG"/>
        </w:rPr>
      </w:pPr>
      <w:r w:rsidRPr="00774046">
        <w:rPr>
          <w:rFonts w:asciiTheme="majorBidi" w:hAnsiTheme="majorBidi" w:cstheme="majorBidi"/>
          <w:b/>
          <w:bCs/>
          <w:color w:val="000000" w:themeColor="text1"/>
          <w:sz w:val="32"/>
          <w:szCs w:val="32"/>
          <w:rtl/>
          <w:lang w:bidi="ar-EG"/>
        </w:rPr>
        <w:t xml:space="preserve">الفصل </w:t>
      </w:r>
      <w:r>
        <w:rPr>
          <w:rFonts w:asciiTheme="majorBidi" w:hAnsiTheme="majorBidi" w:cstheme="majorBidi"/>
          <w:b/>
          <w:bCs/>
          <w:color w:val="000000" w:themeColor="text1"/>
          <w:sz w:val="32"/>
          <w:szCs w:val="32"/>
          <w:rtl/>
          <w:lang w:bidi="ar-EG"/>
        </w:rPr>
        <w:t>الثاني</w:t>
      </w:r>
      <w:r w:rsidRPr="00774046">
        <w:rPr>
          <w:rFonts w:asciiTheme="majorBidi" w:hAnsiTheme="majorBidi" w:cstheme="majorBidi"/>
          <w:b/>
          <w:bCs/>
          <w:color w:val="000000" w:themeColor="text1"/>
          <w:sz w:val="32"/>
          <w:szCs w:val="32"/>
          <w:rtl/>
          <w:lang w:bidi="ar-EG"/>
        </w:rPr>
        <w:t xml:space="preserve"> : الإطار النظرى</w:t>
      </w:r>
      <w:r w:rsidRPr="00774046">
        <w:rPr>
          <w:rFonts w:asciiTheme="majorBidi" w:hAnsiTheme="majorBidi" w:cstheme="majorBidi"/>
          <w:color w:val="000000" w:themeColor="text1"/>
          <w:sz w:val="32"/>
          <w:szCs w:val="32"/>
          <w:rtl/>
          <w:lang w:bidi="ar-EG"/>
        </w:rPr>
        <w:t xml:space="preserve"> ويحتوي على ثلاثة مباحث :</w:t>
      </w:r>
    </w:p>
    <w:p w:rsidR="005C0C64" w:rsidRPr="0019585F" w:rsidRDefault="005C0C64" w:rsidP="005C0C64">
      <w:pPr>
        <w:spacing w:after="120"/>
        <w:rPr>
          <w:rFonts w:asciiTheme="majorBidi" w:hAnsiTheme="majorBidi" w:cstheme="majorBidi"/>
          <w:color w:val="000000" w:themeColor="text1"/>
          <w:sz w:val="28"/>
          <w:szCs w:val="28"/>
          <w:rtl/>
          <w:lang w:bidi="ar-EG"/>
        </w:rPr>
      </w:pPr>
      <w:r w:rsidRPr="0019585F">
        <w:rPr>
          <w:rFonts w:asciiTheme="majorBidi" w:hAnsiTheme="majorBidi" w:cstheme="majorBidi"/>
          <w:b/>
          <w:bCs/>
          <w:color w:val="000000" w:themeColor="text1"/>
          <w:sz w:val="28"/>
          <w:szCs w:val="28"/>
          <w:rtl/>
          <w:lang w:bidi="ar-EG"/>
        </w:rPr>
        <w:t>المبحث الأول</w:t>
      </w:r>
      <w:r w:rsidRPr="0019585F">
        <w:rPr>
          <w:rFonts w:asciiTheme="majorBidi" w:hAnsiTheme="majorBidi" w:cstheme="majorBidi"/>
          <w:color w:val="000000" w:themeColor="text1"/>
          <w:sz w:val="28"/>
          <w:szCs w:val="28"/>
          <w:rtl/>
          <w:lang w:bidi="ar-EG"/>
        </w:rPr>
        <w:t xml:space="preserve"> بعنوان : آلة القانون والمهارات العزفية المستخدمة فى العزف.</w:t>
      </w:r>
    </w:p>
    <w:p w:rsidR="005C0C64" w:rsidRPr="0019585F" w:rsidRDefault="005C0C64" w:rsidP="005C0C64">
      <w:pPr>
        <w:tabs>
          <w:tab w:val="left" w:pos="2044"/>
        </w:tabs>
        <w:spacing w:after="120"/>
        <w:rPr>
          <w:rFonts w:asciiTheme="majorBidi" w:hAnsiTheme="majorBidi" w:cstheme="majorBidi"/>
          <w:color w:val="000000" w:themeColor="text1"/>
          <w:sz w:val="28"/>
          <w:szCs w:val="28"/>
          <w:rtl/>
          <w:lang w:bidi="ar-DZ"/>
        </w:rPr>
      </w:pPr>
      <w:r w:rsidRPr="0019585F">
        <w:rPr>
          <w:rFonts w:asciiTheme="majorBidi" w:hAnsiTheme="majorBidi" w:cstheme="majorBidi"/>
          <w:b/>
          <w:bCs/>
          <w:color w:val="000000" w:themeColor="text1"/>
          <w:sz w:val="28"/>
          <w:szCs w:val="28"/>
          <w:rtl/>
          <w:lang w:bidi="ar-DZ"/>
        </w:rPr>
        <w:t>المبحث الثاني</w:t>
      </w:r>
      <w:r w:rsidRPr="0019585F">
        <w:rPr>
          <w:rFonts w:asciiTheme="majorBidi" w:hAnsiTheme="majorBidi" w:cstheme="majorBidi"/>
          <w:color w:val="000000" w:themeColor="text1"/>
          <w:sz w:val="28"/>
          <w:szCs w:val="28"/>
          <w:rtl/>
          <w:lang w:bidi="ar-DZ"/>
        </w:rPr>
        <w:t xml:space="preserve"> بعنوان : الأغنية الشعبية المصرية</w:t>
      </w:r>
      <w:r>
        <w:rPr>
          <w:rFonts w:asciiTheme="majorBidi" w:hAnsiTheme="majorBidi" w:cstheme="majorBidi" w:hint="cs"/>
          <w:color w:val="000000" w:themeColor="text1"/>
          <w:sz w:val="28"/>
          <w:szCs w:val="28"/>
          <w:rtl/>
          <w:lang w:bidi="ar-DZ"/>
        </w:rPr>
        <w:t xml:space="preserve"> .</w:t>
      </w:r>
    </w:p>
    <w:p w:rsidR="005C0C64" w:rsidRPr="00C50679" w:rsidRDefault="005C0C64" w:rsidP="005C0C64">
      <w:pPr>
        <w:spacing w:after="120"/>
        <w:rPr>
          <w:rFonts w:asciiTheme="majorBidi" w:hAnsiTheme="majorBidi" w:cstheme="majorBidi"/>
          <w:b/>
          <w:bCs/>
          <w:color w:val="000000" w:themeColor="text1"/>
          <w:sz w:val="28"/>
          <w:szCs w:val="28"/>
          <w:rtl/>
          <w:lang w:bidi="ar-DZ"/>
        </w:rPr>
      </w:pPr>
      <w:r w:rsidRPr="0019585F">
        <w:rPr>
          <w:rFonts w:asciiTheme="majorBidi" w:hAnsiTheme="majorBidi" w:cstheme="majorBidi"/>
          <w:b/>
          <w:bCs/>
          <w:color w:val="000000" w:themeColor="text1"/>
          <w:sz w:val="28"/>
          <w:szCs w:val="28"/>
          <w:rtl/>
          <w:lang w:bidi="ar-DZ"/>
        </w:rPr>
        <w:t>المبحث الثالث</w:t>
      </w:r>
      <w:r w:rsidRPr="0019585F">
        <w:rPr>
          <w:rFonts w:asciiTheme="majorBidi" w:hAnsiTheme="majorBidi" w:cstheme="majorBidi"/>
          <w:color w:val="000000" w:themeColor="text1"/>
          <w:sz w:val="28"/>
          <w:szCs w:val="28"/>
          <w:rtl/>
          <w:lang w:bidi="ar-DZ"/>
        </w:rPr>
        <w:t xml:space="preserve"> بعنوان : تعدد التصويت</w:t>
      </w:r>
      <w:r>
        <w:rPr>
          <w:rFonts w:asciiTheme="majorBidi" w:hAnsiTheme="majorBidi" w:cstheme="majorBidi" w:hint="cs"/>
          <w:color w:val="000000" w:themeColor="text1"/>
          <w:sz w:val="28"/>
          <w:szCs w:val="28"/>
          <w:rtl/>
          <w:lang w:bidi="ar-DZ"/>
        </w:rPr>
        <w:t xml:space="preserve"> .</w:t>
      </w:r>
    </w:p>
    <w:p w:rsidR="005C0C64" w:rsidRPr="0019585F" w:rsidRDefault="005C0C64" w:rsidP="005C0C64">
      <w:pPr>
        <w:tabs>
          <w:tab w:val="left" w:pos="1460"/>
          <w:tab w:val="center" w:pos="3572"/>
        </w:tabs>
        <w:spacing w:after="0" w:line="360" w:lineRule="auto"/>
        <w:jc w:val="both"/>
        <w:rPr>
          <w:rFonts w:asciiTheme="majorBidi" w:hAnsiTheme="majorBidi" w:cstheme="majorBidi"/>
          <w:color w:val="000000" w:themeColor="text1"/>
          <w:sz w:val="28"/>
          <w:szCs w:val="28"/>
          <w:rtl/>
          <w:lang w:bidi="ar-EG"/>
        </w:rPr>
      </w:pPr>
      <w:r w:rsidRPr="0019585F">
        <w:rPr>
          <w:rFonts w:asciiTheme="majorBidi" w:hAnsiTheme="majorBidi" w:cstheme="majorBidi"/>
          <w:b/>
          <w:bCs/>
          <w:color w:val="000000" w:themeColor="text1"/>
          <w:sz w:val="28"/>
          <w:szCs w:val="28"/>
          <w:rtl/>
          <w:lang w:bidi="ar-EG"/>
        </w:rPr>
        <w:t xml:space="preserve">الفصل الثالث : الإطار التطبيقى </w:t>
      </w:r>
      <w:r w:rsidRPr="0019585F">
        <w:rPr>
          <w:rFonts w:asciiTheme="majorBidi" w:hAnsiTheme="majorBidi" w:cstheme="majorBidi"/>
          <w:color w:val="000000" w:themeColor="text1"/>
          <w:sz w:val="28"/>
          <w:szCs w:val="28"/>
          <w:rtl/>
          <w:lang w:bidi="ar-EG"/>
        </w:rPr>
        <w:t>ويحتوي على :-</w:t>
      </w:r>
    </w:p>
    <w:p w:rsidR="005C0C64" w:rsidRPr="0019585F" w:rsidRDefault="005C0C64" w:rsidP="005C0C64">
      <w:pPr>
        <w:pStyle w:val="ListParagraph"/>
        <w:numPr>
          <w:ilvl w:val="0"/>
          <w:numId w:val="3"/>
        </w:numPr>
        <w:tabs>
          <w:tab w:val="left" w:pos="1460"/>
          <w:tab w:val="center" w:pos="3572"/>
        </w:tabs>
        <w:spacing w:after="0" w:line="360" w:lineRule="auto"/>
        <w:jc w:val="both"/>
        <w:rPr>
          <w:rFonts w:asciiTheme="majorBidi" w:hAnsiTheme="majorBidi" w:cstheme="majorBidi"/>
          <w:color w:val="000000" w:themeColor="text1"/>
          <w:sz w:val="28"/>
          <w:szCs w:val="28"/>
          <w:rtl/>
          <w:lang w:bidi="ar-EG"/>
        </w:rPr>
      </w:pPr>
      <w:r w:rsidRPr="0019585F">
        <w:rPr>
          <w:rFonts w:asciiTheme="majorBidi" w:hAnsiTheme="majorBidi" w:cstheme="majorBidi"/>
          <w:color w:val="000000" w:themeColor="text1"/>
          <w:sz w:val="28"/>
          <w:szCs w:val="28"/>
          <w:rtl/>
          <w:lang w:bidi="ar-DZ"/>
        </w:rPr>
        <w:lastRenderedPageBreak/>
        <w:t>مراحل التدريب على الأغاني ( عينة البحث المنتقاة )</w:t>
      </w:r>
    </w:p>
    <w:p w:rsidR="005C0C64" w:rsidRPr="0019585F" w:rsidRDefault="005C0C64" w:rsidP="005C0C64">
      <w:pPr>
        <w:pStyle w:val="ListParagraph"/>
        <w:numPr>
          <w:ilvl w:val="0"/>
          <w:numId w:val="3"/>
        </w:numPr>
        <w:spacing w:after="0" w:line="360" w:lineRule="auto"/>
        <w:jc w:val="both"/>
        <w:rPr>
          <w:rFonts w:asciiTheme="majorBidi" w:hAnsiTheme="majorBidi" w:cstheme="majorBidi"/>
          <w:color w:val="000000" w:themeColor="text1"/>
          <w:sz w:val="28"/>
          <w:szCs w:val="28"/>
          <w:rtl/>
          <w:lang w:bidi="ar-DZ"/>
        </w:rPr>
      </w:pPr>
      <w:r w:rsidRPr="0019585F">
        <w:rPr>
          <w:rFonts w:asciiTheme="majorBidi" w:hAnsiTheme="majorBidi" w:cstheme="majorBidi"/>
          <w:color w:val="000000" w:themeColor="text1"/>
          <w:sz w:val="28"/>
          <w:szCs w:val="28"/>
          <w:rtl/>
          <w:lang w:bidi="ar-DZ"/>
        </w:rPr>
        <w:t>أولا</w:t>
      </w:r>
      <w:r>
        <w:rPr>
          <w:rFonts w:asciiTheme="majorBidi" w:hAnsiTheme="majorBidi" w:cstheme="majorBidi" w:hint="cs"/>
          <w:color w:val="000000" w:themeColor="text1"/>
          <w:sz w:val="28"/>
          <w:szCs w:val="28"/>
          <w:rtl/>
          <w:lang w:bidi="ar-DZ"/>
        </w:rPr>
        <w:t>ً</w:t>
      </w:r>
      <w:r w:rsidRPr="0019585F">
        <w:rPr>
          <w:rFonts w:asciiTheme="majorBidi" w:hAnsiTheme="majorBidi" w:cstheme="majorBidi"/>
          <w:color w:val="000000" w:themeColor="text1"/>
          <w:sz w:val="28"/>
          <w:szCs w:val="28"/>
          <w:rtl/>
          <w:lang w:bidi="ar-DZ"/>
        </w:rPr>
        <w:t xml:space="preserve"> : الأغاني الشعبية المصرية (عينة الدراسة) ، و</w:t>
      </w:r>
      <w:r>
        <w:rPr>
          <w:rFonts w:asciiTheme="majorBidi" w:hAnsiTheme="majorBidi" w:cstheme="majorBidi"/>
          <w:color w:val="000000" w:themeColor="text1"/>
          <w:sz w:val="28"/>
          <w:szCs w:val="28"/>
          <w:rtl/>
          <w:lang w:bidi="ar-DZ"/>
        </w:rPr>
        <w:t>أحتوت</w:t>
      </w:r>
      <w:r w:rsidRPr="0019585F">
        <w:rPr>
          <w:rFonts w:asciiTheme="majorBidi" w:hAnsiTheme="majorBidi" w:cstheme="majorBidi"/>
          <w:color w:val="000000" w:themeColor="text1"/>
          <w:sz w:val="28"/>
          <w:szCs w:val="28"/>
          <w:rtl/>
          <w:lang w:bidi="ar-DZ"/>
        </w:rPr>
        <w:t xml:space="preserve"> على أربعة عشر أغنية منتقاة من الأغاني الشعبية المصرية.</w:t>
      </w:r>
    </w:p>
    <w:p w:rsidR="005C0C64" w:rsidRPr="002B26CA" w:rsidRDefault="005C0C64" w:rsidP="005C0C64">
      <w:pPr>
        <w:pStyle w:val="ListParagraph"/>
        <w:numPr>
          <w:ilvl w:val="0"/>
          <w:numId w:val="3"/>
        </w:numPr>
        <w:spacing w:after="0" w:line="360" w:lineRule="auto"/>
        <w:jc w:val="both"/>
        <w:rPr>
          <w:rFonts w:asciiTheme="majorBidi" w:hAnsiTheme="majorBidi" w:cstheme="majorBidi"/>
          <w:color w:val="000000" w:themeColor="text1"/>
          <w:sz w:val="28"/>
          <w:szCs w:val="28"/>
          <w:rtl/>
          <w:lang w:bidi="ar-DZ"/>
        </w:rPr>
      </w:pPr>
      <w:r w:rsidRPr="0019585F">
        <w:rPr>
          <w:rFonts w:asciiTheme="majorBidi" w:hAnsiTheme="majorBidi" w:cstheme="majorBidi"/>
          <w:color w:val="000000" w:themeColor="text1"/>
          <w:sz w:val="28"/>
          <w:szCs w:val="28"/>
          <w:rtl/>
          <w:lang w:bidi="ar-DZ"/>
        </w:rPr>
        <w:t>ثانيا</w:t>
      </w:r>
      <w:r>
        <w:rPr>
          <w:rFonts w:asciiTheme="majorBidi" w:hAnsiTheme="majorBidi" w:cstheme="majorBidi" w:hint="cs"/>
          <w:color w:val="000000" w:themeColor="text1"/>
          <w:sz w:val="28"/>
          <w:szCs w:val="28"/>
          <w:rtl/>
          <w:lang w:bidi="ar-DZ"/>
        </w:rPr>
        <w:t>ً</w:t>
      </w:r>
      <w:r w:rsidRPr="0019585F">
        <w:rPr>
          <w:rFonts w:asciiTheme="majorBidi" w:hAnsiTheme="majorBidi" w:cstheme="majorBidi"/>
          <w:color w:val="000000" w:themeColor="text1"/>
          <w:sz w:val="28"/>
          <w:szCs w:val="28"/>
          <w:rtl/>
          <w:lang w:bidi="ar-DZ"/>
        </w:rPr>
        <w:t xml:space="preserve"> : تمارين عينة الدراسة وعددها عشرون تمرين .</w:t>
      </w:r>
    </w:p>
    <w:p w:rsidR="005C0C64" w:rsidRPr="0019585F" w:rsidRDefault="005C0C64" w:rsidP="005C0C64">
      <w:pPr>
        <w:spacing w:after="0" w:line="360" w:lineRule="auto"/>
        <w:jc w:val="both"/>
        <w:rPr>
          <w:rFonts w:asciiTheme="majorBidi" w:hAnsiTheme="majorBidi" w:cstheme="majorBidi"/>
          <w:sz w:val="28"/>
          <w:szCs w:val="28"/>
          <w:rtl/>
          <w:lang w:bidi="ar-EG"/>
        </w:rPr>
      </w:pPr>
      <w:r w:rsidRPr="0019585F">
        <w:rPr>
          <w:rFonts w:asciiTheme="majorBidi" w:hAnsiTheme="majorBidi" w:cstheme="majorBidi"/>
          <w:b/>
          <w:bCs/>
          <w:sz w:val="28"/>
          <w:szCs w:val="28"/>
          <w:rtl/>
          <w:lang w:bidi="ar-EG"/>
        </w:rPr>
        <w:t>الفص</w:t>
      </w:r>
      <w:r>
        <w:rPr>
          <w:rFonts w:asciiTheme="majorBidi" w:hAnsiTheme="majorBidi" w:cstheme="majorBidi"/>
          <w:b/>
          <w:bCs/>
          <w:sz w:val="28"/>
          <w:szCs w:val="28"/>
          <w:rtl/>
          <w:lang w:bidi="ar-EG"/>
        </w:rPr>
        <w:t xml:space="preserve">ل الرابع : نتائج البحث </w:t>
      </w:r>
      <w:r w:rsidRPr="0019585F">
        <w:rPr>
          <w:rFonts w:asciiTheme="majorBidi" w:hAnsiTheme="majorBidi" w:cstheme="majorBidi"/>
          <w:sz w:val="28"/>
          <w:szCs w:val="28"/>
          <w:rtl/>
          <w:lang w:bidi="ar-EG"/>
        </w:rPr>
        <w:t>وأحتوى على :-</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sidRPr="0019585F">
        <w:rPr>
          <w:rFonts w:asciiTheme="majorBidi" w:hAnsiTheme="majorBidi" w:cstheme="majorBidi"/>
          <w:sz w:val="28"/>
          <w:szCs w:val="28"/>
          <w:rtl/>
          <w:lang w:bidi="ar-EG"/>
        </w:rPr>
        <w:t xml:space="preserve">نتائج البحث وتفسيرها </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sidRPr="0019585F">
        <w:rPr>
          <w:rFonts w:asciiTheme="majorBidi" w:hAnsiTheme="majorBidi" w:cstheme="majorBidi"/>
          <w:sz w:val="28"/>
          <w:szCs w:val="28"/>
          <w:rtl/>
          <w:lang w:bidi="ar-EG"/>
        </w:rPr>
        <w:t xml:space="preserve"> إحصائيات البحث</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ال</w:t>
      </w:r>
      <w:r>
        <w:rPr>
          <w:rFonts w:asciiTheme="majorBidi" w:hAnsiTheme="majorBidi" w:cstheme="majorBidi" w:hint="cs"/>
          <w:sz w:val="28"/>
          <w:szCs w:val="28"/>
          <w:rtl/>
          <w:lang w:bidi="ar-EG"/>
        </w:rPr>
        <w:t>إ</w:t>
      </w:r>
      <w:r w:rsidRPr="0019585F">
        <w:rPr>
          <w:rFonts w:asciiTheme="majorBidi" w:hAnsiTheme="majorBidi" w:cstheme="majorBidi"/>
          <w:sz w:val="28"/>
          <w:szCs w:val="28"/>
          <w:rtl/>
          <w:lang w:bidi="ar-EG"/>
        </w:rPr>
        <w:t>ستنتاجات</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sidRPr="0019585F">
        <w:rPr>
          <w:rFonts w:asciiTheme="majorBidi" w:hAnsiTheme="majorBidi" w:cstheme="majorBidi"/>
          <w:sz w:val="28"/>
          <w:szCs w:val="28"/>
          <w:rtl/>
          <w:lang w:bidi="ar-EG"/>
        </w:rPr>
        <w:t xml:space="preserve"> التوصيات والمقترحات</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sidRPr="0019585F">
        <w:rPr>
          <w:rFonts w:asciiTheme="majorBidi" w:hAnsiTheme="majorBidi" w:cstheme="majorBidi"/>
          <w:sz w:val="28"/>
          <w:szCs w:val="28"/>
          <w:rtl/>
          <w:lang w:bidi="ar-EG"/>
        </w:rPr>
        <w:t>مراجع البحث</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sidRPr="0019585F">
        <w:rPr>
          <w:rFonts w:asciiTheme="majorBidi" w:hAnsiTheme="majorBidi" w:cstheme="majorBidi"/>
          <w:sz w:val="28"/>
          <w:szCs w:val="28"/>
          <w:rtl/>
          <w:lang w:bidi="ar-EG"/>
        </w:rPr>
        <w:t xml:space="preserve"> ملخص البحث باللغة العربية</w:t>
      </w:r>
    </w:p>
    <w:p w:rsidR="005C0C64" w:rsidRPr="0019585F" w:rsidRDefault="005C0C64" w:rsidP="005C0C64">
      <w:pPr>
        <w:pStyle w:val="ListParagraph"/>
        <w:numPr>
          <w:ilvl w:val="0"/>
          <w:numId w:val="4"/>
        </w:numPr>
        <w:spacing w:after="0" w:line="360" w:lineRule="auto"/>
        <w:jc w:val="both"/>
        <w:rPr>
          <w:rFonts w:asciiTheme="majorBidi" w:hAnsiTheme="majorBidi" w:cstheme="majorBidi"/>
          <w:sz w:val="28"/>
          <w:szCs w:val="28"/>
          <w:lang w:bidi="ar-EG"/>
        </w:rPr>
      </w:pPr>
      <w:r w:rsidRPr="0019585F">
        <w:rPr>
          <w:rFonts w:asciiTheme="majorBidi" w:hAnsiTheme="majorBidi" w:cstheme="majorBidi"/>
          <w:sz w:val="28"/>
          <w:szCs w:val="28"/>
          <w:rtl/>
          <w:lang w:bidi="ar-EG"/>
        </w:rPr>
        <w:t xml:space="preserve"> ملخص البحث باللغة الإنجليزية</w:t>
      </w:r>
    </w:p>
    <w:p w:rsidR="005C0C64" w:rsidRPr="0019585F" w:rsidRDefault="005C0C64" w:rsidP="005C0C64">
      <w:pPr>
        <w:tabs>
          <w:tab w:val="left" w:pos="-58"/>
        </w:tabs>
        <w:spacing w:after="0" w:line="360" w:lineRule="auto"/>
        <w:ind w:left="720"/>
        <w:rPr>
          <w:rFonts w:asciiTheme="majorBidi" w:hAnsiTheme="majorBidi" w:cstheme="majorBidi"/>
          <w:sz w:val="28"/>
          <w:szCs w:val="28"/>
          <w:lang w:bidi="ar-EG"/>
        </w:rPr>
      </w:pPr>
    </w:p>
    <w:p w:rsidR="005C0C64" w:rsidRPr="0019585F" w:rsidRDefault="005C0C64" w:rsidP="005C0C64">
      <w:pPr>
        <w:spacing w:after="0" w:line="360" w:lineRule="auto"/>
        <w:rPr>
          <w:rFonts w:asciiTheme="majorBidi" w:hAnsiTheme="majorBidi" w:cstheme="majorBidi"/>
          <w:color w:val="000000" w:themeColor="text1"/>
          <w:sz w:val="28"/>
          <w:szCs w:val="28"/>
          <w:rtl/>
          <w:lang w:bidi="ar-DZ"/>
        </w:rPr>
      </w:pPr>
    </w:p>
    <w:p w:rsidR="005C0C64" w:rsidRPr="0019585F" w:rsidRDefault="005C0C64" w:rsidP="005C0C64">
      <w:pPr>
        <w:spacing w:after="0"/>
        <w:jc w:val="center"/>
        <w:rPr>
          <w:rFonts w:asciiTheme="majorBidi" w:hAnsiTheme="majorBidi" w:cstheme="majorBidi"/>
          <w:color w:val="000000" w:themeColor="text1"/>
          <w:sz w:val="28"/>
          <w:szCs w:val="28"/>
          <w:rtl/>
          <w:lang w:bidi="ar-DZ"/>
        </w:rPr>
      </w:pPr>
    </w:p>
    <w:p w:rsidR="005C0C64" w:rsidRPr="0019585F" w:rsidRDefault="005C0C64" w:rsidP="005C0C64">
      <w:pPr>
        <w:spacing w:after="0"/>
        <w:jc w:val="center"/>
        <w:rPr>
          <w:rFonts w:asciiTheme="majorBidi" w:hAnsiTheme="majorBidi" w:cstheme="majorBidi"/>
          <w:color w:val="000000" w:themeColor="text1"/>
          <w:sz w:val="28"/>
          <w:szCs w:val="28"/>
          <w:rtl/>
          <w:lang w:bidi="ar-DZ"/>
        </w:rPr>
      </w:pPr>
    </w:p>
    <w:p w:rsidR="005C0C64" w:rsidRPr="0019585F" w:rsidRDefault="005C0C64" w:rsidP="005C0C64">
      <w:pPr>
        <w:spacing w:after="0"/>
        <w:jc w:val="center"/>
        <w:rPr>
          <w:rFonts w:asciiTheme="majorBidi" w:hAnsiTheme="majorBidi" w:cstheme="majorBidi"/>
          <w:color w:val="000000" w:themeColor="text1"/>
          <w:sz w:val="28"/>
          <w:szCs w:val="28"/>
          <w:rtl/>
          <w:lang w:bidi="ar-DZ"/>
        </w:rPr>
      </w:pPr>
    </w:p>
    <w:p w:rsidR="005C0C64" w:rsidRPr="0019585F" w:rsidRDefault="005C0C64" w:rsidP="005C0C64">
      <w:pPr>
        <w:spacing w:after="0"/>
        <w:jc w:val="center"/>
        <w:rPr>
          <w:rFonts w:asciiTheme="majorBidi" w:hAnsiTheme="majorBidi" w:cstheme="majorBidi"/>
          <w:color w:val="000000" w:themeColor="text1"/>
          <w:sz w:val="28"/>
          <w:szCs w:val="28"/>
          <w:rtl/>
          <w:lang w:bidi="ar-DZ"/>
        </w:rPr>
      </w:pPr>
    </w:p>
    <w:p w:rsidR="005C0C64" w:rsidRPr="0019585F" w:rsidRDefault="005C0C64" w:rsidP="005C0C64">
      <w:pPr>
        <w:spacing w:after="0"/>
        <w:jc w:val="center"/>
        <w:rPr>
          <w:rFonts w:asciiTheme="majorBidi" w:hAnsiTheme="majorBidi" w:cstheme="majorBidi"/>
          <w:color w:val="000000" w:themeColor="text1"/>
          <w:sz w:val="28"/>
          <w:szCs w:val="28"/>
          <w:rtl/>
          <w:lang w:bidi="ar-DZ"/>
        </w:rPr>
      </w:pPr>
    </w:p>
    <w:p w:rsidR="005C0C64" w:rsidRPr="0019585F" w:rsidRDefault="005C0C64" w:rsidP="005C0C64">
      <w:pPr>
        <w:spacing w:after="0"/>
        <w:jc w:val="center"/>
        <w:rPr>
          <w:rFonts w:asciiTheme="majorBidi" w:hAnsiTheme="majorBidi" w:cstheme="majorBidi"/>
          <w:color w:val="000000" w:themeColor="text1"/>
          <w:sz w:val="28"/>
          <w:szCs w:val="28"/>
          <w:rtl/>
          <w:lang w:bidi="ar-DZ"/>
        </w:rPr>
      </w:pPr>
    </w:p>
    <w:p w:rsidR="005C0C64" w:rsidRPr="00F170F4" w:rsidRDefault="005C0C64" w:rsidP="005C0C64"/>
    <w:p w:rsidR="0045569B" w:rsidRDefault="0045569B" w:rsidP="00D13B7B">
      <w:pPr>
        <w:rPr>
          <w:rStyle w:val="Emphasis"/>
          <w:rFonts w:asciiTheme="majorBidi" w:hAnsiTheme="majorBidi" w:cstheme="majorBidi"/>
          <w:b/>
          <w:bCs/>
          <w:i w:val="0"/>
          <w:iCs w:val="0"/>
          <w:sz w:val="27"/>
          <w:szCs w:val="27"/>
          <w:shd w:val="clear" w:color="auto" w:fill="FFFFFF"/>
          <w:rtl/>
          <w:lang w:bidi="ar-EG"/>
        </w:rPr>
      </w:pPr>
    </w:p>
    <w:p w:rsidR="005C0C64" w:rsidRDefault="005C0C64" w:rsidP="005C0C64">
      <w:pPr>
        <w:rPr>
          <w:rFonts w:hint="cs"/>
          <w:sz w:val="72"/>
          <w:szCs w:val="72"/>
          <w:rtl/>
          <w:lang w:bidi="ar-EG"/>
        </w:rPr>
      </w:pPr>
      <w:bookmarkStart w:id="0" w:name="_GoBack"/>
      <w:bookmarkEnd w:id="0"/>
    </w:p>
    <w:p w:rsidR="005C0C64" w:rsidRPr="005C0C64" w:rsidRDefault="005C0C64" w:rsidP="005C0C64">
      <w:pPr>
        <w:spacing w:line="240" w:lineRule="auto"/>
        <w:ind w:left="105"/>
        <w:jc w:val="center"/>
        <w:rPr>
          <w:rFonts w:cs="Simplified Arabic" w:hint="cs"/>
          <w:b/>
          <w:bCs/>
          <w:sz w:val="16"/>
          <w:szCs w:val="16"/>
          <w:rtl/>
        </w:rPr>
      </w:pPr>
    </w:p>
    <w:p w:rsidR="005C0C64" w:rsidRPr="005C0C64" w:rsidRDefault="005C0C64" w:rsidP="005C0C64">
      <w:pPr>
        <w:bidi w:val="0"/>
        <w:spacing w:line="360" w:lineRule="auto"/>
        <w:ind w:left="105"/>
        <w:jc w:val="center"/>
        <w:rPr>
          <w:rFonts w:ascii="Arial Black" w:hAnsi="Arial Black" w:cs="Simplified Arabic"/>
          <w:b/>
          <w:bCs/>
          <w:sz w:val="40"/>
          <w:szCs w:val="40"/>
        </w:rPr>
      </w:pPr>
      <w:r w:rsidRPr="005C0C64">
        <w:rPr>
          <w:rFonts w:ascii="Arial Black" w:hAnsi="Arial Black" w:cs="Simplified Arabic"/>
          <w:b/>
          <w:bCs/>
          <w:sz w:val="40"/>
          <w:szCs w:val="40"/>
        </w:rPr>
        <w:lastRenderedPageBreak/>
        <w:t>Summary of the Research</w:t>
      </w:r>
    </w:p>
    <w:p w:rsidR="005C0C64" w:rsidRPr="00147E49" w:rsidRDefault="005C0C64" w:rsidP="005C0C64">
      <w:pPr>
        <w:shd w:val="clear" w:color="auto" w:fill="FFFFFF"/>
        <w:autoSpaceDE w:val="0"/>
        <w:autoSpaceDN w:val="0"/>
        <w:bidi w:val="0"/>
        <w:adjustRightInd w:val="0"/>
        <w:spacing w:line="360" w:lineRule="auto"/>
        <w:jc w:val="lowKashida"/>
        <w:rPr>
          <w:b/>
          <w:bCs/>
          <w:sz w:val="28"/>
          <w:szCs w:val="28"/>
        </w:rPr>
      </w:pPr>
      <w:r w:rsidRPr="00147E49">
        <w:rPr>
          <w:b/>
          <w:bCs/>
          <w:i/>
          <w:iCs/>
          <w:color w:val="000000"/>
          <w:sz w:val="28"/>
          <w:szCs w:val="28"/>
        </w:rPr>
        <w:t>Introduction:</w:t>
      </w:r>
    </w:p>
    <w:p w:rsidR="005C0C64" w:rsidRPr="00147E49" w:rsidRDefault="005C0C64" w:rsidP="005C0C64">
      <w:pPr>
        <w:bidi w:val="0"/>
        <w:spacing w:line="360" w:lineRule="auto"/>
        <w:ind w:firstLine="720"/>
        <w:jc w:val="both"/>
        <w:rPr>
          <w:sz w:val="28"/>
          <w:szCs w:val="28"/>
        </w:rPr>
      </w:pPr>
      <w:r w:rsidRPr="00147E49">
        <w:rPr>
          <w:sz w:val="28"/>
          <w:szCs w:val="28"/>
        </w:rPr>
        <w:t>The folklore song had gone a long way with the life of the Egyptians since the pharaohs, it went with them like their shadows (from cradle to the grave). Expressing their hopes and grievance. The folklore song is the song which is connected with the people and had spread and became popular among all their different social lyres especially the medium and simple ones. The Egyptians sang it in the local regions , Delta, upper Egypt, Nuba, Wahat, Eastern and western deserts, The Red and Mediterranean sea workers and the Canal region.</w:t>
      </w:r>
    </w:p>
    <w:p w:rsidR="005C0C64" w:rsidRPr="00147E49" w:rsidRDefault="005C0C64" w:rsidP="005C0C64">
      <w:pPr>
        <w:bidi w:val="0"/>
        <w:spacing w:line="360" w:lineRule="auto"/>
        <w:ind w:firstLine="720"/>
        <w:jc w:val="both"/>
        <w:rPr>
          <w:sz w:val="28"/>
          <w:szCs w:val="28"/>
        </w:rPr>
      </w:pPr>
      <w:r w:rsidRPr="00147E49">
        <w:rPr>
          <w:sz w:val="28"/>
          <w:szCs w:val="28"/>
        </w:rPr>
        <w:t xml:space="preserve">The Egyptian folklore song come in two big sections. The first section includes topics related through the production and consuming to the people in general (folkloric singing) and it connected with their life in home, work and their all special occasions along the year. The second section which that includes music related through the production and consuming to the people who are creative and professionals. </w:t>
      </w:r>
    </w:p>
    <w:p w:rsidR="005C0C64" w:rsidRPr="00147E49" w:rsidRDefault="005C0C64" w:rsidP="005C0C64">
      <w:pPr>
        <w:bidi w:val="0"/>
        <w:spacing w:line="360" w:lineRule="auto"/>
        <w:ind w:firstLine="720"/>
        <w:jc w:val="both"/>
        <w:rPr>
          <w:sz w:val="28"/>
          <w:szCs w:val="28"/>
        </w:rPr>
      </w:pPr>
      <w:r w:rsidRPr="00147E49">
        <w:rPr>
          <w:sz w:val="28"/>
          <w:szCs w:val="28"/>
        </w:rPr>
        <w:t xml:space="preserve">The Qanon is considered as a marked instrument in the Arabic Takht , it takes a considerable place because of its </w:t>
      </w:r>
      <w:r w:rsidRPr="00147E49">
        <w:rPr>
          <w:sz w:val="28"/>
          <w:szCs w:val="28"/>
        </w:rPr>
        <w:lastRenderedPageBreak/>
        <w:t>powerful and beautiful sound which comes from two different sounds Qarar and Gawab they give the listeners impression that it comes from two different string instruments. It distinguishes by its wide sound range according to its big sound  box of the instrument.</w:t>
      </w:r>
    </w:p>
    <w:p w:rsidR="005C0C64" w:rsidRDefault="005C0C64" w:rsidP="005C0C64">
      <w:pPr>
        <w:bidi w:val="0"/>
        <w:spacing w:line="360" w:lineRule="auto"/>
        <w:jc w:val="both"/>
        <w:rPr>
          <w:sz w:val="28"/>
          <w:szCs w:val="28"/>
        </w:rPr>
      </w:pPr>
      <w:r w:rsidRPr="00147E49">
        <w:rPr>
          <w:sz w:val="28"/>
          <w:szCs w:val="28"/>
        </w:rPr>
        <w:t>The Arabs have the leadership in polyphonic science and they put the first bricks then it spread in Europe and was developed to go with their music. The western music took the first Arabs theories into hyper levels. They used the (harmony) , (form) (counterpoint).</w:t>
      </w:r>
    </w:p>
    <w:p w:rsidR="005C0C64" w:rsidRPr="004D77A7" w:rsidRDefault="005C0C64" w:rsidP="005C0C64">
      <w:pPr>
        <w:bidi w:val="0"/>
        <w:spacing w:line="360" w:lineRule="auto"/>
        <w:jc w:val="lowKashida"/>
        <w:rPr>
          <w:rFonts w:ascii="Cooper Black" w:hAnsi="Cooper Black"/>
          <w:color w:val="000000"/>
          <w:sz w:val="28"/>
          <w:szCs w:val="28"/>
        </w:rPr>
      </w:pPr>
      <w:r w:rsidRPr="004D77A7">
        <w:rPr>
          <w:rFonts w:ascii="Cooper Black" w:hAnsi="Cooper Black"/>
          <w:color w:val="000000"/>
          <w:sz w:val="28"/>
          <w:szCs w:val="28"/>
        </w:rPr>
        <w:t xml:space="preserve">The research problem: </w:t>
      </w:r>
    </w:p>
    <w:p w:rsidR="005C0C64" w:rsidRDefault="005C0C64" w:rsidP="005C0C64">
      <w:pPr>
        <w:bidi w:val="0"/>
        <w:spacing w:line="360" w:lineRule="auto"/>
        <w:ind w:firstLine="720"/>
        <w:jc w:val="both"/>
        <w:rPr>
          <w:sz w:val="28"/>
          <w:szCs w:val="28"/>
        </w:rPr>
      </w:pPr>
      <w:r w:rsidRPr="00147E49">
        <w:rPr>
          <w:sz w:val="28"/>
          <w:szCs w:val="28"/>
        </w:rPr>
        <w:t>Through the researcher teaching of Qanoon she fo</w:t>
      </w:r>
      <w:r>
        <w:rPr>
          <w:sz w:val="28"/>
          <w:szCs w:val="28"/>
        </w:rPr>
        <w:t>und that the student don’t have .</w:t>
      </w:r>
      <w:r w:rsidRPr="00147E49">
        <w:rPr>
          <w:sz w:val="28"/>
          <w:szCs w:val="28"/>
        </w:rPr>
        <w:t>Polyphonic playing skills. Due to the simplicity of the folklore songs in their rhythm and polyphonic construction the researcher wanted to combine between the polyphonic technique and the Egyptian folklore songs through a suggested program to raise the skills of Qanon students using another rhythmic line barreled to the main rhythm and devising some exercises to achieve  this skill.</w:t>
      </w:r>
    </w:p>
    <w:p w:rsidR="005C0C64" w:rsidRDefault="005C0C64" w:rsidP="005C0C64">
      <w:pPr>
        <w:bidi w:val="0"/>
        <w:spacing w:line="360" w:lineRule="auto"/>
        <w:ind w:firstLine="720"/>
        <w:jc w:val="both"/>
        <w:rPr>
          <w:sz w:val="28"/>
          <w:szCs w:val="28"/>
        </w:rPr>
      </w:pPr>
    </w:p>
    <w:p w:rsidR="005C0C64" w:rsidRPr="00147E49" w:rsidRDefault="005C0C64" w:rsidP="005C0C64">
      <w:pPr>
        <w:bidi w:val="0"/>
        <w:spacing w:line="360" w:lineRule="auto"/>
        <w:ind w:firstLine="720"/>
        <w:jc w:val="both"/>
        <w:rPr>
          <w:sz w:val="28"/>
          <w:szCs w:val="28"/>
        </w:rPr>
      </w:pPr>
    </w:p>
    <w:p w:rsidR="005C0C64" w:rsidRPr="00147E49" w:rsidRDefault="005C0C64" w:rsidP="005C0C64">
      <w:pPr>
        <w:bidi w:val="0"/>
        <w:spacing w:line="360" w:lineRule="auto"/>
        <w:jc w:val="lowKashida"/>
        <w:rPr>
          <w:rFonts w:ascii="Cooper Black" w:hAnsi="Cooper Black"/>
          <w:color w:val="000000"/>
          <w:sz w:val="28"/>
          <w:szCs w:val="28"/>
        </w:rPr>
      </w:pPr>
      <w:r w:rsidRPr="00147E49">
        <w:rPr>
          <w:rFonts w:ascii="Cooper Black" w:hAnsi="Cooper Black"/>
          <w:color w:val="000000"/>
          <w:sz w:val="28"/>
          <w:szCs w:val="28"/>
        </w:rPr>
        <w:lastRenderedPageBreak/>
        <w:t xml:space="preserve">The Goals of the research </w:t>
      </w:r>
    </w:p>
    <w:p w:rsidR="005C0C64" w:rsidRPr="00147E49" w:rsidRDefault="005C0C64" w:rsidP="005C0C64">
      <w:pPr>
        <w:numPr>
          <w:ilvl w:val="0"/>
          <w:numId w:val="6"/>
        </w:numPr>
        <w:bidi w:val="0"/>
        <w:spacing w:after="0" w:line="360" w:lineRule="auto"/>
        <w:jc w:val="both"/>
        <w:rPr>
          <w:sz w:val="28"/>
          <w:szCs w:val="28"/>
        </w:rPr>
      </w:pPr>
      <w:r w:rsidRPr="00147E49">
        <w:rPr>
          <w:sz w:val="28"/>
          <w:szCs w:val="28"/>
        </w:rPr>
        <w:t>Introducing a suggested program based on using the polyphonic technique.</w:t>
      </w:r>
    </w:p>
    <w:p w:rsidR="005C0C64" w:rsidRPr="00147E49" w:rsidRDefault="005C0C64" w:rsidP="005C0C64">
      <w:pPr>
        <w:numPr>
          <w:ilvl w:val="0"/>
          <w:numId w:val="6"/>
        </w:numPr>
        <w:bidi w:val="0"/>
        <w:spacing w:after="0" w:line="360" w:lineRule="auto"/>
        <w:jc w:val="both"/>
        <w:rPr>
          <w:sz w:val="28"/>
          <w:szCs w:val="28"/>
        </w:rPr>
      </w:pPr>
      <w:r w:rsidRPr="00147E49">
        <w:rPr>
          <w:sz w:val="28"/>
          <w:szCs w:val="28"/>
        </w:rPr>
        <w:t>Raise the skills of Qanon students using polyphonic technique.</w:t>
      </w:r>
    </w:p>
    <w:p w:rsidR="005C0C64" w:rsidRPr="00147E49" w:rsidRDefault="005C0C64" w:rsidP="005C0C64">
      <w:pPr>
        <w:numPr>
          <w:ilvl w:val="0"/>
          <w:numId w:val="6"/>
        </w:numPr>
        <w:bidi w:val="0"/>
        <w:spacing w:after="0" w:line="360" w:lineRule="auto"/>
        <w:jc w:val="both"/>
        <w:rPr>
          <w:sz w:val="28"/>
          <w:szCs w:val="28"/>
        </w:rPr>
      </w:pPr>
      <w:r w:rsidRPr="00147E49">
        <w:rPr>
          <w:sz w:val="28"/>
          <w:szCs w:val="28"/>
        </w:rPr>
        <w:t>Recruit the Egyptian folklore songs to raise the skills of Qanon students using another rhythmic line barreled to the main rhythm.</w:t>
      </w:r>
    </w:p>
    <w:p w:rsidR="005C0C64" w:rsidRPr="00147E49" w:rsidRDefault="005C0C64" w:rsidP="005C0C64">
      <w:pPr>
        <w:bidi w:val="0"/>
        <w:spacing w:line="360" w:lineRule="auto"/>
        <w:jc w:val="both"/>
        <w:rPr>
          <w:rFonts w:ascii="Cooper Black" w:hAnsi="Cooper Black"/>
          <w:color w:val="000000"/>
          <w:sz w:val="28"/>
          <w:szCs w:val="28"/>
        </w:rPr>
      </w:pPr>
      <w:r w:rsidRPr="00147E49">
        <w:rPr>
          <w:rFonts w:ascii="Cooper Black" w:hAnsi="Cooper Black"/>
          <w:color w:val="000000"/>
          <w:sz w:val="28"/>
          <w:szCs w:val="28"/>
        </w:rPr>
        <w:t>The research importance:</w:t>
      </w:r>
    </w:p>
    <w:p w:rsidR="005C0C64" w:rsidRPr="00147E49" w:rsidRDefault="005C0C64" w:rsidP="005C0C64">
      <w:pPr>
        <w:bidi w:val="0"/>
        <w:spacing w:line="360" w:lineRule="auto"/>
        <w:jc w:val="both"/>
        <w:rPr>
          <w:sz w:val="28"/>
          <w:szCs w:val="28"/>
        </w:rPr>
      </w:pPr>
      <w:r w:rsidRPr="00147E49">
        <w:rPr>
          <w:sz w:val="28"/>
          <w:szCs w:val="28"/>
        </w:rPr>
        <w:t>To raise the skills of Qanon students using polyphonic technique make them more efficient in playing and become in  higher levels in general.</w:t>
      </w:r>
    </w:p>
    <w:p w:rsidR="005C0C64" w:rsidRPr="00147E49" w:rsidRDefault="005C0C64" w:rsidP="005C0C64">
      <w:pPr>
        <w:bidi w:val="0"/>
        <w:spacing w:line="360" w:lineRule="auto"/>
        <w:jc w:val="both"/>
        <w:rPr>
          <w:rFonts w:ascii="Cooper Black" w:hAnsi="Cooper Black"/>
          <w:color w:val="000000"/>
          <w:sz w:val="28"/>
          <w:szCs w:val="28"/>
        </w:rPr>
      </w:pPr>
      <w:r w:rsidRPr="00147E49">
        <w:rPr>
          <w:rFonts w:ascii="Cooper Black" w:hAnsi="Cooper Black"/>
          <w:color w:val="000000"/>
          <w:sz w:val="28"/>
          <w:szCs w:val="28"/>
        </w:rPr>
        <w:t>The research assumptions:</w:t>
      </w:r>
    </w:p>
    <w:p w:rsidR="005C0C64" w:rsidRPr="00147E49" w:rsidRDefault="005C0C64" w:rsidP="005C0C64">
      <w:pPr>
        <w:bidi w:val="0"/>
        <w:spacing w:line="360" w:lineRule="auto"/>
        <w:jc w:val="both"/>
        <w:rPr>
          <w:sz w:val="28"/>
          <w:szCs w:val="28"/>
        </w:rPr>
      </w:pPr>
      <w:r w:rsidRPr="00147E49">
        <w:rPr>
          <w:sz w:val="28"/>
          <w:szCs w:val="28"/>
        </w:rPr>
        <w:t>The researcher assumes that there are differences with a statistical significance in the students levels in the pre-test for the post-test.</w:t>
      </w:r>
    </w:p>
    <w:p w:rsidR="005C0C64" w:rsidRPr="00147E49" w:rsidRDefault="005C0C64" w:rsidP="005C0C64">
      <w:pPr>
        <w:bidi w:val="0"/>
        <w:spacing w:line="360" w:lineRule="auto"/>
        <w:jc w:val="lowKashida"/>
        <w:rPr>
          <w:rFonts w:ascii="Cooper Black" w:hAnsi="Cooper Black"/>
          <w:color w:val="000000"/>
          <w:sz w:val="28"/>
          <w:szCs w:val="28"/>
        </w:rPr>
      </w:pPr>
      <w:r w:rsidRPr="00147E49">
        <w:rPr>
          <w:rFonts w:ascii="Cooper Black" w:hAnsi="Cooper Black"/>
          <w:color w:val="000000"/>
          <w:sz w:val="28"/>
          <w:szCs w:val="28"/>
        </w:rPr>
        <w:t xml:space="preserve">The research borders: </w:t>
      </w:r>
    </w:p>
    <w:p w:rsidR="005C0C64" w:rsidRPr="00147E49" w:rsidRDefault="005C0C64" w:rsidP="005C0C64">
      <w:pPr>
        <w:numPr>
          <w:ilvl w:val="0"/>
          <w:numId w:val="7"/>
        </w:numPr>
        <w:bidi w:val="0"/>
        <w:spacing w:after="0" w:line="360" w:lineRule="auto"/>
        <w:jc w:val="both"/>
        <w:rPr>
          <w:sz w:val="28"/>
          <w:szCs w:val="28"/>
        </w:rPr>
      </w:pPr>
      <w:r w:rsidRPr="00147E49">
        <w:rPr>
          <w:rFonts w:ascii="Cooper Black" w:hAnsi="Cooper Black" w:cs="PT Bold Heading"/>
          <w:sz w:val="28"/>
          <w:szCs w:val="28"/>
        </w:rPr>
        <w:t>place borders</w:t>
      </w:r>
      <w:r w:rsidRPr="00147E49">
        <w:rPr>
          <w:sz w:val="28"/>
          <w:szCs w:val="28"/>
        </w:rPr>
        <w:t xml:space="preserve"> :  The educational music department – Faculty of specific education – Banha university.</w:t>
      </w:r>
    </w:p>
    <w:p w:rsidR="005C0C64" w:rsidRDefault="005C0C64" w:rsidP="005C0C64">
      <w:pPr>
        <w:numPr>
          <w:ilvl w:val="0"/>
          <w:numId w:val="7"/>
        </w:numPr>
        <w:bidi w:val="0"/>
        <w:spacing w:after="0" w:line="360" w:lineRule="auto"/>
        <w:jc w:val="both"/>
        <w:rPr>
          <w:sz w:val="28"/>
          <w:szCs w:val="28"/>
        </w:rPr>
      </w:pPr>
      <w:r w:rsidRPr="00147E49">
        <w:rPr>
          <w:rFonts w:ascii="Cooper Black" w:hAnsi="Cooper Black" w:cs="PT Bold Heading"/>
          <w:sz w:val="28"/>
          <w:szCs w:val="28"/>
        </w:rPr>
        <w:t xml:space="preserve">place borders </w:t>
      </w:r>
      <w:r w:rsidRPr="00147E49">
        <w:rPr>
          <w:sz w:val="28"/>
          <w:szCs w:val="28"/>
        </w:rPr>
        <w:t>: The educational year 2018-2019.</w:t>
      </w:r>
    </w:p>
    <w:p w:rsidR="005C0C64" w:rsidRPr="00147E49" w:rsidRDefault="005C0C64" w:rsidP="005C0C64">
      <w:pPr>
        <w:bidi w:val="0"/>
        <w:spacing w:after="0" w:line="360" w:lineRule="auto"/>
        <w:ind w:left="720"/>
        <w:jc w:val="both"/>
        <w:rPr>
          <w:sz w:val="28"/>
          <w:szCs w:val="28"/>
        </w:rPr>
      </w:pPr>
    </w:p>
    <w:p w:rsidR="005C0C64" w:rsidRDefault="005C0C64" w:rsidP="005C0C64">
      <w:pPr>
        <w:bidi w:val="0"/>
        <w:spacing w:line="360" w:lineRule="auto"/>
        <w:jc w:val="both"/>
        <w:rPr>
          <w:rFonts w:ascii="Cooper Black" w:hAnsi="Cooper Black" w:cs="PT Bold Heading"/>
          <w:sz w:val="28"/>
          <w:szCs w:val="28"/>
        </w:rPr>
      </w:pPr>
      <w:r w:rsidRPr="00147E49">
        <w:rPr>
          <w:rFonts w:ascii="Cooper Black" w:hAnsi="Cooper Black" w:cs="PT Bold Heading"/>
          <w:sz w:val="28"/>
          <w:szCs w:val="28"/>
        </w:rPr>
        <w:lastRenderedPageBreak/>
        <w:t xml:space="preserve">The research procedures: </w:t>
      </w:r>
    </w:p>
    <w:p w:rsidR="005C0C64" w:rsidRPr="005341B2" w:rsidRDefault="005C0C64" w:rsidP="005C0C64">
      <w:pPr>
        <w:bidi w:val="0"/>
        <w:spacing w:line="360" w:lineRule="auto"/>
        <w:jc w:val="both"/>
        <w:rPr>
          <w:b/>
          <w:bCs/>
          <w:sz w:val="28"/>
          <w:szCs w:val="28"/>
        </w:rPr>
      </w:pPr>
      <w:r w:rsidRPr="005341B2">
        <w:rPr>
          <w:b/>
          <w:bCs/>
          <w:sz w:val="28"/>
          <w:szCs w:val="28"/>
        </w:rPr>
        <w:tab/>
        <w:t>First : The research methodology :</w:t>
      </w:r>
    </w:p>
    <w:p w:rsidR="005C0C64" w:rsidRPr="00147E49" w:rsidRDefault="005C0C64" w:rsidP="005C0C64">
      <w:pPr>
        <w:bidi w:val="0"/>
        <w:spacing w:line="360" w:lineRule="auto"/>
        <w:jc w:val="both"/>
        <w:rPr>
          <w:sz w:val="28"/>
          <w:szCs w:val="28"/>
        </w:rPr>
      </w:pPr>
      <w:r w:rsidRPr="00147E49">
        <w:rPr>
          <w:sz w:val="28"/>
          <w:szCs w:val="28"/>
        </w:rPr>
        <w:t>This research follows the experimental method “one group” pre and post test.</w:t>
      </w:r>
    </w:p>
    <w:p w:rsidR="005C0C64" w:rsidRPr="005341B2" w:rsidRDefault="005C0C64" w:rsidP="005C0C64">
      <w:pPr>
        <w:bidi w:val="0"/>
        <w:spacing w:line="360" w:lineRule="auto"/>
        <w:jc w:val="both"/>
        <w:rPr>
          <w:b/>
          <w:bCs/>
          <w:sz w:val="28"/>
          <w:szCs w:val="28"/>
        </w:rPr>
      </w:pPr>
      <w:r w:rsidRPr="005341B2">
        <w:rPr>
          <w:b/>
          <w:bCs/>
          <w:sz w:val="28"/>
          <w:szCs w:val="28"/>
        </w:rPr>
        <w:tab/>
        <w:t>Second : The research tools:</w:t>
      </w:r>
    </w:p>
    <w:p w:rsidR="005C0C64" w:rsidRPr="00147E49" w:rsidRDefault="005C0C64" w:rsidP="005C0C64">
      <w:pPr>
        <w:numPr>
          <w:ilvl w:val="0"/>
          <w:numId w:val="8"/>
        </w:numPr>
        <w:bidi w:val="0"/>
        <w:spacing w:after="0" w:line="360" w:lineRule="auto"/>
        <w:jc w:val="both"/>
        <w:rPr>
          <w:sz w:val="28"/>
          <w:szCs w:val="28"/>
        </w:rPr>
      </w:pPr>
      <w:r w:rsidRPr="00147E49">
        <w:rPr>
          <w:sz w:val="28"/>
          <w:szCs w:val="28"/>
        </w:rPr>
        <w:t>Recordings and musical notes .</w:t>
      </w:r>
    </w:p>
    <w:p w:rsidR="005C0C64" w:rsidRPr="00147E49" w:rsidRDefault="005C0C64" w:rsidP="005C0C64">
      <w:pPr>
        <w:numPr>
          <w:ilvl w:val="0"/>
          <w:numId w:val="8"/>
        </w:numPr>
        <w:bidi w:val="0"/>
        <w:spacing w:after="0" w:line="360" w:lineRule="auto"/>
        <w:jc w:val="both"/>
        <w:rPr>
          <w:sz w:val="28"/>
          <w:szCs w:val="28"/>
        </w:rPr>
      </w:pPr>
      <w:r w:rsidRPr="00147E49">
        <w:rPr>
          <w:sz w:val="28"/>
          <w:szCs w:val="28"/>
        </w:rPr>
        <w:t>Books and scientific References.</w:t>
      </w:r>
    </w:p>
    <w:p w:rsidR="005C0C64" w:rsidRPr="00147E49" w:rsidRDefault="005C0C64" w:rsidP="005C0C64">
      <w:pPr>
        <w:numPr>
          <w:ilvl w:val="0"/>
          <w:numId w:val="8"/>
        </w:numPr>
        <w:bidi w:val="0"/>
        <w:spacing w:after="0" w:line="360" w:lineRule="auto"/>
        <w:jc w:val="both"/>
        <w:rPr>
          <w:sz w:val="28"/>
          <w:szCs w:val="28"/>
        </w:rPr>
      </w:pPr>
      <w:r w:rsidRPr="00147E49">
        <w:rPr>
          <w:sz w:val="28"/>
          <w:szCs w:val="28"/>
        </w:rPr>
        <w:t>The Qanon instrument.</w:t>
      </w:r>
    </w:p>
    <w:p w:rsidR="005C0C64" w:rsidRPr="00147E49" w:rsidRDefault="005C0C64" w:rsidP="005C0C64">
      <w:pPr>
        <w:numPr>
          <w:ilvl w:val="0"/>
          <w:numId w:val="8"/>
        </w:numPr>
        <w:bidi w:val="0"/>
        <w:spacing w:after="0" w:line="360" w:lineRule="auto"/>
        <w:jc w:val="both"/>
        <w:rPr>
          <w:sz w:val="28"/>
          <w:szCs w:val="28"/>
        </w:rPr>
      </w:pPr>
      <w:r w:rsidRPr="00147E49">
        <w:rPr>
          <w:sz w:val="28"/>
          <w:szCs w:val="28"/>
        </w:rPr>
        <w:t>Some of internet sites.</w:t>
      </w:r>
    </w:p>
    <w:p w:rsidR="005C0C64" w:rsidRPr="00147E49" w:rsidRDefault="005C0C64" w:rsidP="005C0C64">
      <w:pPr>
        <w:numPr>
          <w:ilvl w:val="0"/>
          <w:numId w:val="8"/>
        </w:numPr>
        <w:bidi w:val="0"/>
        <w:spacing w:after="0" w:line="360" w:lineRule="auto"/>
        <w:jc w:val="both"/>
        <w:rPr>
          <w:sz w:val="28"/>
          <w:szCs w:val="28"/>
        </w:rPr>
      </w:pPr>
      <w:r w:rsidRPr="00147E49">
        <w:rPr>
          <w:sz w:val="28"/>
          <w:szCs w:val="28"/>
        </w:rPr>
        <w:t>A suggested program “prepared by the researcher”.</w:t>
      </w:r>
    </w:p>
    <w:p w:rsidR="005C0C64" w:rsidRPr="00147E49" w:rsidRDefault="005C0C64" w:rsidP="005C0C64">
      <w:pPr>
        <w:numPr>
          <w:ilvl w:val="0"/>
          <w:numId w:val="8"/>
        </w:numPr>
        <w:bidi w:val="0"/>
        <w:spacing w:after="0" w:line="360" w:lineRule="auto"/>
        <w:jc w:val="both"/>
        <w:rPr>
          <w:sz w:val="28"/>
          <w:szCs w:val="28"/>
        </w:rPr>
      </w:pPr>
      <w:r w:rsidRPr="00147E49">
        <w:rPr>
          <w:sz w:val="28"/>
          <w:szCs w:val="28"/>
        </w:rPr>
        <w:t>Notice forms to record the students data (research sample)</w:t>
      </w:r>
    </w:p>
    <w:p w:rsidR="005C0C64" w:rsidRPr="005341B2" w:rsidRDefault="005C0C64" w:rsidP="005C0C64">
      <w:pPr>
        <w:bidi w:val="0"/>
        <w:spacing w:line="360" w:lineRule="auto"/>
        <w:ind w:left="720"/>
        <w:jc w:val="both"/>
        <w:rPr>
          <w:b/>
          <w:bCs/>
          <w:sz w:val="28"/>
          <w:szCs w:val="28"/>
        </w:rPr>
      </w:pPr>
      <w:r w:rsidRPr="005341B2">
        <w:rPr>
          <w:b/>
          <w:bCs/>
          <w:sz w:val="28"/>
          <w:szCs w:val="28"/>
        </w:rPr>
        <w:t xml:space="preserve">Third :The research sample: </w:t>
      </w:r>
    </w:p>
    <w:p w:rsidR="005C0C64" w:rsidRPr="00147E49" w:rsidRDefault="005C0C64" w:rsidP="005C0C64">
      <w:pPr>
        <w:numPr>
          <w:ilvl w:val="0"/>
          <w:numId w:val="9"/>
        </w:numPr>
        <w:bidi w:val="0"/>
        <w:spacing w:after="0" w:line="360" w:lineRule="auto"/>
        <w:jc w:val="both"/>
        <w:rPr>
          <w:sz w:val="28"/>
          <w:szCs w:val="28"/>
        </w:rPr>
      </w:pPr>
      <w:r w:rsidRPr="00147E49">
        <w:rPr>
          <w:sz w:val="28"/>
          <w:szCs w:val="28"/>
        </w:rPr>
        <w:t>A group of the fourth grade students (Qanon) - The educational music department – Faculty of specific education – Banhauniversity.</w:t>
      </w:r>
    </w:p>
    <w:p w:rsidR="005C0C64" w:rsidRPr="00147E49" w:rsidRDefault="005C0C64" w:rsidP="005C0C64">
      <w:pPr>
        <w:numPr>
          <w:ilvl w:val="0"/>
          <w:numId w:val="9"/>
        </w:numPr>
        <w:bidi w:val="0"/>
        <w:spacing w:after="0" w:line="360" w:lineRule="auto"/>
        <w:jc w:val="both"/>
        <w:rPr>
          <w:sz w:val="28"/>
          <w:szCs w:val="28"/>
        </w:rPr>
      </w:pPr>
      <w:r w:rsidRPr="00147E49">
        <w:rPr>
          <w:sz w:val="28"/>
          <w:szCs w:val="28"/>
        </w:rPr>
        <w:t>A selected group of Egyptians folklore songs.</w:t>
      </w:r>
    </w:p>
    <w:p w:rsidR="005C0C64" w:rsidRPr="005341B2" w:rsidRDefault="005C0C64" w:rsidP="005C0C64">
      <w:pPr>
        <w:bidi w:val="0"/>
        <w:spacing w:line="360" w:lineRule="auto"/>
        <w:ind w:left="720"/>
        <w:jc w:val="both"/>
        <w:rPr>
          <w:b/>
          <w:bCs/>
          <w:sz w:val="28"/>
          <w:szCs w:val="28"/>
        </w:rPr>
      </w:pPr>
      <w:r w:rsidRPr="005341B2">
        <w:rPr>
          <w:b/>
          <w:bCs/>
          <w:sz w:val="28"/>
          <w:szCs w:val="28"/>
        </w:rPr>
        <w:t>Fourth : The research terms :</w:t>
      </w:r>
    </w:p>
    <w:p w:rsidR="005C0C64" w:rsidRPr="00147E49" w:rsidRDefault="005C0C64" w:rsidP="005C0C64">
      <w:pPr>
        <w:bidi w:val="0"/>
        <w:spacing w:line="360" w:lineRule="auto"/>
        <w:ind w:left="720"/>
        <w:jc w:val="both"/>
        <w:rPr>
          <w:sz w:val="28"/>
          <w:szCs w:val="28"/>
        </w:rPr>
      </w:pPr>
      <w:r w:rsidRPr="00147E49">
        <w:rPr>
          <w:sz w:val="28"/>
          <w:szCs w:val="28"/>
        </w:rPr>
        <w:t>The second topic : The research related former studies.</w:t>
      </w:r>
    </w:p>
    <w:p w:rsidR="005C0C64" w:rsidRPr="00147E49" w:rsidRDefault="005C0C64" w:rsidP="005C0C64">
      <w:pPr>
        <w:bidi w:val="0"/>
        <w:spacing w:line="360" w:lineRule="auto"/>
        <w:ind w:left="720"/>
        <w:jc w:val="both"/>
        <w:rPr>
          <w:sz w:val="28"/>
          <w:szCs w:val="28"/>
        </w:rPr>
      </w:pPr>
      <w:r w:rsidRPr="00147E49">
        <w:rPr>
          <w:sz w:val="28"/>
          <w:szCs w:val="28"/>
        </w:rPr>
        <w:lastRenderedPageBreak/>
        <w:t xml:space="preserve">The researcher had studied some of  the research related studies and showed 23 studies and divided them to the following study axis: </w:t>
      </w:r>
    </w:p>
    <w:p w:rsidR="005C0C64" w:rsidRPr="00147E49" w:rsidRDefault="005C0C64" w:rsidP="005C0C64">
      <w:pPr>
        <w:numPr>
          <w:ilvl w:val="0"/>
          <w:numId w:val="10"/>
        </w:numPr>
        <w:bidi w:val="0"/>
        <w:spacing w:after="0" w:line="360" w:lineRule="auto"/>
        <w:jc w:val="both"/>
        <w:rPr>
          <w:sz w:val="28"/>
          <w:szCs w:val="28"/>
        </w:rPr>
      </w:pPr>
      <w:r w:rsidRPr="00147E49">
        <w:rPr>
          <w:sz w:val="28"/>
          <w:szCs w:val="28"/>
        </w:rPr>
        <w:t>The first axis : former studies of Qanon.</w:t>
      </w:r>
    </w:p>
    <w:p w:rsidR="005C0C64" w:rsidRPr="00147E49" w:rsidRDefault="005C0C64" w:rsidP="005C0C64">
      <w:pPr>
        <w:numPr>
          <w:ilvl w:val="0"/>
          <w:numId w:val="10"/>
        </w:numPr>
        <w:bidi w:val="0"/>
        <w:spacing w:after="0" w:line="360" w:lineRule="auto"/>
        <w:jc w:val="both"/>
        <w:rPr>
          <w:sz w:val="28"/>
          <w:szCs w:val="28"/>
        </w:rPr>
      </w:pPr>
      <w:r w:rsidRPr="00147E49">
        <w:rPr>
          <w:sz w:val="28"/>
          <w:szCs w:val="28"/>
        </w:rPr>
        <w:t>The second axis : former studies of folklore songs.</w:t>
      </w:r>
    </w:p>
    <w:p w:rsidR="005C0C64" w:rsidRPr="00147E49" w:rsidRDefault="005C0C64" w:rsidP="005C0C64">
      <w:pPr>
        <w:numPr>
          <w:ilvl w:val="0"/>
          <w:numId w:val="10"/>
        </w:numPr>
        <w:bidi w:val="0"/>
        <w:spacing w:after="0" w:line="360" w:lineRule="auto"/>
        <w:jc w:val="both"/>
        <w:rPr>
          <w:sz w:val="28"/>
          <w:szCs w:val="28"/>
        </w:rPr>
      </w:pPr>
      <w:r w:rsidRPr="00147E49">
        <w:rPr>
          <w:sz w:val="28"/>
          <w:szCs w:val="28"/>
        </w:rPr>
        <w:t>The third axis : former studies of polyphonic.</w:t>
      </w:r>
    </w:p>
    <w:p w:rsidR="005C0C64" w:rsidRPr="00147E49" w:rsidRDefault="005C0C64" w:rsidP="005C0C64">
      <w:pPr>
        <w:bidi w:val="0"/>
        <w:spacing w:line="360" w:lineRule="auto"/>
        <w:jc w:val="both"/>
        <w:rPr>
          <w:color w:val="000000"/>
          <w:sz w:val="28"/>
          <w:szCs w:val="28"/>
        </w:rPr>
      </w:pPr>
      <w:r w:rsidRPr="00147E49">
        <w:rPr>
          <w:rFonts w:ascii="Cooper Black" w:hAnsi="Cooper Black"/>
          <w:color w:val="000000"/>
          <w:sz w:val="28"/>
          <w:szCs w:val="28"/>
        </w:rPr>
        <w:t>The second chapter</w:t>
      </w:r>
      <w:r w:rsidRPr="00147E49">
        <w:rPr>
          <w:color w:val="000000"/>
          <w:sz w:val="28"/>
          <w:szCs w:val="28"/>
        </w:rPr>
        <w:t xml:space="preserve"> ;- conceptual framework includes three topics :</w:t>
      </w:r>
    </w:p>
    <w:p w:rsidR="005C0C64" w:rsidRPr="00147E49" w:rsidRDefault="005C0C64" w:rsidP="005C0C64">
      <w:pPr>
        <w:bidi w:val="0"/>
        <w:spacing w:line="360" w:lineRule="auto"/>
        <w:jc w:val="both"/>
        <w:rPr>
          <w:color w:val="000000"/>
          <w:sz w:val="28"/>
          <w:szCs w:val="28"/>
        </w:rPr>
      </w:pPr>
      <w:r w:rsidRPr="00147E49">
        <w:rPr>
          <w:color w:val="000000"/>
          <w:sz w:val="28"/>
          <w:szCs w:val="28"/>
        </w:rPr>
        <w:t xml:space="preserve">The first topic : The Qanon and the playing skills </w:t>
      </w:r>
    </w:p>
    <w:p w:rsidR="005C0C64" w:rsidRPr="00147E49" w:rsidRDefault="005C0C64" w:rsidP="005C0C64">
      <w:pPr>
        <w:bidi w:val="0"/>
        <w:spacing w:line="360" w:lineRule="auto"/>
        <w:jc w:val="both"/>
        <w:rPr>
          <w:color w:val="000000"/>
          <w:sz w:val="28"/>
          <w:szCs w:val="28"/>
        </w:rPr>
      </w:pPr>
      <w:r w:rsidRPr="00147E49">
        <w:rPr>
          <w:color w:val="000000"/>
          <w:sz w:val="28"/>
          <w:szCs w:val="28"/>
        </w:rPr>
        <w:t>The first topic: The Egyptian folklore song.</w:t>
      </w:r>
    </w:p>
    <w:p w:rsidR="005C0C64" w:rsidRDefault="005C0C64" w:rsidP="005C0C64">
      <w:pPr>
        <w:bidi w:val="0"/>
        <w:spacing w:line="360" w:lineRule="auto"/>
        <w:jc w:val="both"/>
        <w:rPr>
          <w:color w:val="000000"/>
          <w:sz w:val="28"/>
          <w:szCs w:val="28"/>
        </w:rPr>
      </w:pPr>
      <w:r w:rsidRPr="00147E49">
        <w:rPr>
          <w:color w:val="000000"/>
          <w:sz w:val="28"/>
          <w:szCs w:val="28"/>
        </w:rPr>
        <w:t>The first topic: The polyphonic.</w:t>
      </w:r>
    </w:p>
    <w:p w:rsidR="005C0C64" w:rsidRPr="00147E49" w:rsidRDefault="005C0C64" w:rsidP="005C0C64">
      <w:pPr>
        <w:numPr>
          <w:ilvl w:val="0"/>
          <w:numId w:val="11"/>
        </w:numPr>
        <w:bidi w:val="0"/>
        <w:spacing w:after="0" w:line="360" w:lineRule="auto"/>
        <w:rPr>
          <w:color w:val="000000"/>
          <w:sz w:val="28"/>
          <w:szCs w:val="28"/>
        </w:rPr>
      </w:pPr>
      <w:r w:rsidRPr="00147E49">
        <w:rPr>
          <w:rFonts w:ascii="Cooper Black" w:hAnsi="Cooper Black"/>
          <w:color w:val="000000"/>
          <w:sz w:val="28"/>
          <w:szCs w:val="28"/>
        </w:rPr>
        <w:t xml:space="preserve">The third Chapter </w:t>
      </w:r>
      <w:r w:rsidRPr="00147E49">
        <w:rPr>
          <w:color w:val="000000"/>
          <w:sz w:val="28"/>
          <w:szCs w:val="28"/>
        </w:rPr>
        <w:t xml:space="preserve">; - practical frame work includes: </w:t>
      </w:r>
    </w:p>
    <w:p w:rsidR="005C0C64" w:rsidRPr="00147E49" w:rsidRDefault="005C0C64" w:rsidP="005C0C64">
      <w:pPr>
        <w:numPr>
          <w:ilvl w:val="0"/>
          <w:numId w:val="12"/>
        </w:numPr>
        <w:bidi w:val="0"/>
        <w:spacing w:after="0" w:line="360" w:lineRule="auto"/>
        <w:jc w:val="both"/>
        <w:rPr>
          <w:sz w:val="28"/>
          <w:szCs w:val="28"/>
        </w:rPr>
      </w:pPr>
      <w:r w:rsidRPr="00147E49">
        <w:rPr>
          <w:sz w:val="28"/>
          <w:szCs w:val="28"/>
        </w:rPr>
        <w:t>The songs practicing stages (the selected research sample).</w:t>
      </w:r>
    </w:p>
    <w:p w:rsidR="005C0C64" w:rsidRPr="00147E49" w:rsidRDefault="005C0C64" w:rsidP="005C0C64">
      <w:pPr>
        <w:numPr>
          <w:ilvl w:val="0"/>
          <w:numId w:val="12"/>
        </w:numPr>
        <w:bidi w:val="0"/>
        <w:spacing w:after="0" w:line="360" w:lineRule="auto"/>
        <w:jc w:val="both"/>
        <w:rPr>
          <w:sz w:val="28"/>
          <w:szCs w:val="28"/>
        </w:rPr>
      </w:pPr>
      <w:r w:rsidRPr="00147E49">
        <w:rPr>
          <w:sz w:val="28"/>
          <w:szCs w:val="28"/>
        </w:rPr>
        <w:t>First : the Egyptian folklore song (the research sample) , it contains fourteen selected folklore songs.</w:t>
      </w:r>
    </w:p>
    <w:p w:rsidR="005C0C64" w:rsidRPr="00147E49" w:rsidRDefault="005C0C64" w:rsidP="005C0C64">
      <w:pPr>
        <w:numPr>
          <w:ilvl w:val="0"/>
          <w:numId w:val="12"/>
        </w:numPr>
        <w:bidi w:val="0"/>
        <w:spacing w:after="0" w:line="360" w:lineRule="auto"/>
        <w:jc w:val="both"/>
        <w:rPr>
          <w:sz w:val="28"/>
          <w:szCs w:val="28"/>
        </w:rPr>
      </w:pPr>
      <w:r w:rsidRPr="00147E49">
        <w:rPr>
          <w:sz w:val="28"/>
          <w:szCs w:val="28"/>
        </w:rPr>
        <w:t>Second : practices sample (twenty practices)</w:t>
      </w:r>
    </w:p>
    <w:p w:rsidR="005C0C64" w:rsidRPr="00147E49" w:rsidRDefault="005C0C64" w:rsidP="005C0C64">
      <w:pPr>
        <w:bidi w:val="0"/>
        <w:spacing w:line="360" w:lineRule="auto"/>
        <w:rPr>
          <w:rFonts w:ascii="Cooper Black" w:hAnsi="Cooper Black"/>
          <w:color w:val="000000"/>
          <w:sz w:val="28"/>
          <w:szCs w:val="28"/>
        </w:rPr>
      </w:pPr>
      <w:r w:rsidRPr="00147E49">
        <w:rPr>
          <w:rFonts w:ascii="Cooper Black" w:hAnsi="Cooper Black"/>
          <w:color w:val="000000"/>
          <w:sz w:val="28"/>
          <w:szCs w:val="28"/>
        </w:rPr>
        <w:t xml:space="preserve">Chapter four; - the research results and recommendations includes;- </w:t>
      </w:r>
    </w:p>
    <w:p w:rsidR="005C0C64" w:rsidRPr="00147E49" w:rsidRDefault="005C0C64" w:rsidP="005C0C64">
      <w:pPr>
        <w:numPr>
          <w:ilvl w:val="0"/>
          <w:numId w:val="13"/>
        </w:numPr>
        <w:bidi w:val="0"/>
        <w:spacing w:after="0" w:line="360" w:lineRule="auto"/>
        <w:jc w:val="both"/>
        <w:rPr>
          <w:sz w:val="28"/>
          <w:szCs w:val="28"/>
        </w:rPr>
      </w:pPr>
      <w:r w:rsidRPr="00147E49">
        <w:rPr>
          <w:sz w:val="28"/>
          <w:szCs w:val="28"/>
        </w:rPr>
        <w:t>The research results.</w:t>
      </w:r>
    </w:p>
    <w:p w:rsidR="005C0C64" w:rsidRPr="00147E49" w:rsidRDefault="005C0C64" w:rsidP="005C0C64">
      <w:pPr>
        <w:numPr>
          <w:ilvl w:val="0"/>
          <w:numId w:val="13"/>
        </w:numPr>
        <w:bidi w:val="0"/>
        <w:spacing w:after="0" w:line="360" w:lineRule="auto"/>
        <w:jc w:val="both"/>
        <w:rPr>
          <w:sz w:val="28"/>
          <w:szCs w:val="28"/>
        </w:rPr>
      </w:pPr>
      <w:r w:rsidRPr="00147E49">
        <w:rPr>
          <w:sz w:val="28"/>
          <w:szCs w:val="28"/>
        </w:rPr>
        <w:lastRenderedPageBreak/>
        <w:t>The research statistics.</w:t>
      </w:r>
    </w:p>
    <w:p w:rsidR="005C0C64" w:rsidRPr="00147E49" w:rsidRDefault="005C0C64" w:rsidP="005C0C64">
      <w:pPr>
        <w:numPr>
          <w:ilvl w:val="0"/>
          <w:numId w:val="13"/>
        </w:numPr>
        <w:bidi w:val="0"/>
        <w:spacing w:after="0" w:line="360" w:lineRule="auto"/>
        <w:jc w:val="both"/>
        <w:rPr>
          <w:sz w:val="28"/>
          <w:szCs w:val="28"/>
        </w:rPr>
      </w:pPr>
      <w:r w:rsidRPr="00147E49">
        <w:rPr>
          <w:sz w:val="28"/>
          <w:szCs w:val="28"/>
        </w:rPr>
        <w:t>Results and recommendations.</w:t>
      </w:r>
    </w:p>
    <w:p w:rsidR="005C0C64" w:rsidRPr="00147E49" w:rsidRDefault="005C0C64" w:rsidP="005C0C64">
      <w:pPr>
        <w:numPr>
          <w:ilvl w:val="0"/>
          <w:numId w:val="13"/>
        </w:numPr>
        <w:bidi w:val="0"/>
        <w:spacing w:after="0" w:line="360" w:lineRule="auto"/>
        <w:jc w:val="both"/>
        <w:rPr>
          <w:sz w:val="28"/>
          <w:szCs w:val="28"/>
        </w:rPr>
      </w:pPr>
      <w:r w:rsidRPr="00147E49">
        <w:rPr>
          <w:sz w:val="28"/>
          <w:szCs w:val="28"/>
        </w:rPr>
        <w:t>The research References.</w:t>
      </w:r>
    </w:p>
    <w:p w:rsidR="005C0C64" w:rsidRPr="00147E49" w:rsidRDefault="005C0C64" w:rsidP="005C0C64">
      <w:pPr>
        <w:numPr>
          <w:ilvl w:val="0"/>
          <w:numId w:val="13"/>
        </w:numPr>
        <w:bidi w:val="0"/>
        <w:spacing w:after="0" w:line="360" w:lineRule="auto"/>
        <w:jc w:val="both"/>
        <w:rPr>
          <w:sz w:val="28"/>
          <w:szCs w:val="28"/>
        </w:rPr>
      </w:pPr>
      <w:r w:rsidRPr="00147E49">
        <w:rPr>
          <w:sz w:val="28"/>
          <w:szCs w:val="28"/>
        </w:rPr>
        <w:t>The research Arabic summary.</w:t>
      </w:r>
    </w:p>
    <w:p w:rsidR="005C0C64" w:rsidRPr="00147E49" w:rsidRDefault="005C0C64" w:rsidP="005C0C64">
      <w:pPr>
        <w:numPr>
          <w:ilvl w:val="0"/>
          <w:numId w:val="13"/>
        </w:numPr>
        <w:bidi w:val="0"/>
        <w:spacing w:after="0" w:line="360" w:lineRule="auto"/>
        <w:jc w:val="both"/>
        <w:rPr>
          <w:sz w:val="28"/>
          <w:szCs w:val="28"/>
        </w:rPr>
      </w:pPr>
      <w:r w:rsidRPr="00147E49">
        <w:rPr>
          <w:sz w:val="28"/>
          <w:szCs w:val="28"/>
        </w:rPr>
        <w:t>The research English summary.</w:t>
      </w:r>
    </w:p>
    <w:p w:rsidR="005C0C64" w:rsidRPr="005341B2" w:rsidRDefault="005C0C64" w:rsidP="005C0C64">
      <w:pPr>
        <w:bidi w:val="0"/>
      </w:pPr>
    </w:p>
    <w:p w:rsidR="005C0C64" w:rsidRPr="00FA7E42" w:rsidRDefault="005C0C64" w:rsidP="005C0C64">
      <w:pPr>
        <w:bidi w:val="0"/>
        <w:rPr>
          <w:rFonts w:hint="cs"/>
          <w:sz w:val="72"/>
          <w:szCs w:val="72"/>
          <w:rtl/>
          <w:lang w:bidi="ar-EG"/>
        </w:rPr>
      </w:pPr>
    </w:p>
    <w:sectPr w:rsidR="005C0C64" w:rsidRPr="00FA7E42" w:rsidSect="00812AC9">
      <w:headerReference w:type="default" r:id="rId9"/>
      <w:pgSz w:w="11907" w:h="16839" w:code="9"/>
      <w:pgMar w:top="1134" w:right="2381" w:bottom="3969" w:left="238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5F" w:rsidRDefault="00273E5F" w:rsidP="005973ED">
      <w:pPr>
        <w:spacing w:after="0" w:line="240" w:lineRule="auto"/>
      </w:pPr>
      <w:r>
        <w:separator/>
      </w:r>
    </w:p>
  </w:endnote>
  <w:endnote w:type="continuationSeparator" w:id="1">
    <w:p w:rsidR="00273E5F" w:rsidRDefault="00273E5F" w:rsidP="00597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5F" w:rsidRDefault="00273E5F" w:rsidP="005973ED">
      <w:pPr>
        <w:spacing w:after="0" w:line="240" w:lineRule="auto"/>
      </w:pPr>
      <w:r>
        <w:separator/>
      </w:r>
    </w:p>
  </w:footnote>
  <w:footnote w:type="continuationSeparator" w:id="1">
    <w:p w:rsidR="00273E5F" w:rsidRDefault="00273E5F" w:rsidP="00597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E6" w:rsidRDefault="00DD1EE6">
    <w:pPr>
      <w:pStyle w:val="Header"/>
      <w:rPr>
        <w:lang w:bidi="ar-EG"/>
      </w:rPr>
    </w:pPr>
    <w:r>
      <w:rPr>
        <w:rtl/>
        <w:lang w:bidi="ar-EG"/>
      </w:rP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7A5"/>
    <w:multiLevelType w:val="hybridMultilevel"/>
    <w:tmpl w:val="2BA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75F8B"/>
    <w:multiLevelType w:val="hybridMultilevel"/>
    <w:tmpl w:val="2C8430D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nsid w:val="2D250E37"/>
    <w:multiLevelType w:val="hybridMultilevel"/>
    <w:tmpl w:val="3DFAF73C"/>
    <w:lvl w:ilvl="0" w:tplc="A8CC24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1A27B5"/>
    <w:multiLevelType w:val="hybridMultilevel"/>
    <w:tmpl w:val="17B6F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39460A"/>
    <w:multiLevelType w:val="hybridMultilevel"/>
    <w:tmpl w:val="53FEC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3D723B"/>
    <w:multiLevelType w:val="hybridMultilevel"/>
    <w:tmpl w:val="01D834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18B14A9"/>
    <w:multiLevelType w:val="hybridMultilevel"/>
    <w:tmpl w:val="B89E0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4A7520"/>
    <w:multiLevelType w:val="hybridMultilevel"/>
    <w:tmpl w:val="98B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809D3"/>
    <w:multiLevelType w:val="hybridMultilevel"/>
    <w:tmpl w:val="45646B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F560BD0"/>
    <w:multiLevelType w:val="hybridMultilevel"/>
    <w:tmpl w:val="374248C8"/>
    <w:lvl w:ilvl="0" w:tplc="9BF20D3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nsid w:val="6FBD7ED4"/>
    <w:multiLevelType w:val="hybridMultilevel"/>
    <w:tmpl w:val="3DE281D0"/>
    <w:lvl w:ilvl="0" w:tplc="113ED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A2F81"/>
    <w:multiLevelType w:val="hybridMultilevel"/>
    <w:tmpl w:val="315282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7E531CBA"/>
    <w:multiLevelType w:val="hybridMultilevel"/>
    <w:tmpl w:val="47283E68"/>
    <w:lvl w:ilvl="0" w:tplc="2A322F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10"/>
  </w:num>
  <w:num w:numId="6">
    <w:abstractNumId w:val="9"/>
  </w:num>
  <w:num w:numId="7">
    <w:abstractNumId w:val="2"/>
  </w:num>
  <w:num w:numId="8">
    <w:abstractNumId w:val="11"/>
  </w:num>
  <w:num w:numId="9">
    <w:abstractNumId w:val="5"/>
  </w:num>
  <w:num w:numId="10">
    <w:abstractNumId w:val="8"/>
  </w:num>
  <w:num w:numId="11">
    <w:abstractNumId w:val="4"/>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4F4A"/>
    <w:rsid w:val="00003876"/>
    <w:rsid w:val="0001085B"/>
    <w:rsid w:val="00033CA1"/>
    <w:rsid w:val="000419E9"/>
    <w:rsid w:val="00050A49"/>
    <w:rsid w:val="00073245"/>
    <w:rsid w:val="000A35DD"/>
    <w:rsid w:val="000D697B"/>
    <w:rsid w:val="000E1002"/>
    <w:rsid w:val="0010154D"/>
    <w:rsid w:val="0010285B"/>
    <w:rsid w:val="00116703"/>
    <w:rsid w:val="00136AC0"/>
    <w:rsid w:val="0014489F"/>
    <w:rsid w:val="00150B37"/>
    <w:rsid w:val="001568F0"/>
    <w:rsid w:val="00162E3B"/>
    <w:rsid w:val="0016492A"/>
    <w:rsid w:val="001A0B33"/>
    <w:rsid w:val="001E7AE2"/>
    <w:rsid w:val="0022461C"/>
    <w:rsid w:val="00247D85"/>
    <w:rsid w:val="00273E5F"/>
    <w:rsid w:val="00274F5E"/>
    <w:rsid w:val="00283164"/>
    <w:rsid w:val="002869F6"/>
    <w:rsid w:val="002A7628"/>
    <w:rsid w:val="002B7090"/>
    <w:rsid w:val="00310E05"/>
    <w:rsid w:val="003634F6"/>
    <w:rsid w:val="0038333E"/>
    <w:rsid w:val="003A4F4A"/>
    <w:rsid w:val="003B1210"/>
    <w:rsid w:val="003B5E60"/>
    <w:rsid w:val="003C25C9"/>
    <w:rsid w:val="003E522C"/>
    <w:rsid w:val="00403FD8"/>
    <w:rsid w:val="004134BA"/>
    <w:rsid w:val="00432F99"/>
    <w:rsid w:val="00437516"/>
    <w:rsid w:val="0044298C"/>
    <w:rsid w:val="00451428"/>
    <w:rsid w:val="00451740"/>
    <w:rsid w:val="0045569B"/>
    <w:rsid w:val="00460A27"/>
    <w:rsid w:val="00461D6B"/>
    <w:rsid w:val="004623AA"/>
    <w:rsid w:val="00474CF7"/>
    <w:rsid w:val="004A0674"/>
    <w:rsid w:val="004B36C8"/>
    <w:rsid w:val="004C741F"/>
    <w:rsid w:val="004C783F"/>
    <w:rsid w:val="004D15EC"/>
    <w:rsid w:val="00512B4C"/>
    <w:rsid w:val="0052500A"/>
    <w:rsid w:val="00526725"/>
    <w:rsid w:val="00557EA5"/>
    <w:rsid w:val="005926BE"/>
    <w:rsid w:val="0059321C"/>
    <w:rsid w:val="005973ED"/>
    <w:rsid w:val="005B47ED"/>
    <w:rsid w:val="005C0C64"/>
    <w:rsid w:val="005D225C"/>
    <w:rsid w:val="005F1A00"/>
    <w:rsid w:val="00616352"/>
    <w:rsid w:val="00625176"/>
    <w:rsid w:val="00634C84"/>
    <w:rsid w:val="00651C05"/>
    <w:rsid w:val="006A38AB"/>
    <w:rsid w:val="006A6A0E"/>
    <w:rsid w:val="006D603E"/>
    <w:rsid w:val="006D6F03"/>
    <w:rsid w:val="006E10A4"/>
    <w:rsid w:val="006E11BB"/>
    <w:rsid w:val="006F61C7"/>
    <w:rsid w:val="00714161"/>
    <w:rsid w:val="00735E0F"/>
    <w:rsid w:val="00763604"/>
    <w:rsid w:val="00777E7E"/>
    <w:rsid w:val="00785323"/>
    <w:rsid w:val="007B62AA"/>
    <w:rsid w:val="007D144E"/>
    <w:rsid w:val="007D1AF7"/>
    <w:rsid w:val="007F4320"/>
    <w:rsid w:val="00811D16"/>
    <w:rsid w:val="00812AC9"/>
    <w:rsid w:val="00815965"/>
    <w:rsid w:val="008252BD"/>
    <w:rsid w:val="00834CDA"/>
    <w:rsid w:val="008641EA"/>
    <w:rsid w:val="00881053"/>
    <w:rsid w:val="00881DC5"/>
    <w:rsid w:val="008902E3"/>
    <w:rsid w:val="0089655D"/>
    <w:rsid w:val="0089695E"/>
    <w:rsid w:val="008A064E"/>
    <w:rsid w:val="008A2465"/>
    <w:rsid w:val="008A5A79"/>
    <w:rsid w:val="008B5E02"/>
    <w:rsid w:val="008D2897"/>
    <w:rsid w:val="008F634E"/>
    <w:rsid w:val="0090500B"/>
    <w:rsid w:val="00907A76"/>
    <w:rsid w:val="009142F0"/>
    <w:rsid w:val="00930BFD"/>
    <w:rsid w:val="00954724"/>
    <w:rsid w:val="00954B4B"/>
    <w:rsid w:val="00956819"/>
    <w:rsid w:val="00966E86"/>
    <w:rsid w:val="00995AC6"/>
    <w:rsid w:val="009A1954"/>
    <w:rsid w:val="009A6640"/>
    <w:rsid w:val="009C0AB9"/>
    <w:rsid w:val="009D229B"/>
    <w:rsid w:val="009D2E01"/>
    <w:rsid w:val="009D3733"/>
    <w:rsid w:val="009E45C8"/>
    <w:rsid w:val="009F1BD2"/>
    <w:rsid w:val="009F4606"/>
    <w:rsid w:val="00A03400"/>
    <w:rsid w:val="00A07F9A"/>
    <w:rsid w:val="00A26573"/>
    <w:rsid w:val="00A351C2"/>
    <w:rsid w:val="00A43724"/>
    <w:rsid w:val="00A51DC1"/>
    <w:rsid w:val="00A61EC7"/>
    <w:rsid w:val="00A62EF9"/>
    <w:rsid w:val="00A63584"/>
    <w:rsid w:val="00AA7934"/>
    <w:rsid w:val="00AC6502"/>
    <w:rsid w:val="00AE026A"/>
    <w:rsid w:val="00AE427A"/>
    <w:rsid w:val="00AF6B8C"/>
    <w:rsid w:val="00AF7599"/>
    <w:rsid w:val="00B04E23"/>
    <w:rsid w:val="00B06FD1"/>
    <w:rsid w:val="00B36DE0"/>
    <w:rsid w:val="00B607BF"/>
    <w:rsid w:val="00B772FE"/>
    <w:rsid w:val="00B90948"/>
    <w:rsid w:val="00B91C9C"/>
    <w:rsid w:val="00BB33EB"/>
    <w:rsid w:val="00BB44E7"/>
    <w:rsid w:val="00BC4813"/>
    <w:rsid w:val="00BD11BC"/>
    <w:rsid w:val="00BD321B"/>
    <w:rsid w:val="00C02D23"/>
    <w:rsid w:val="00C07C8E"/>
    <w:rsid w:val="00C71A42"/>
    <w:rsid w:val="00C822A8"/>
    <w:rsid w:val="00CC59BC"/>
    <w:rsid w:val="00CD4700"/>
    <w:rsid w:val="00CD5627"/>
    <w:rsid w:val="00CD68D1"/>
    <w:rsid w:val="00CF5EF7"/>
    <w:rsid w:val="00D03678"/>
    <w:rsid w:val="00D13B7B"/>
    <w:rsid w:val="00D333B9"/>
    <w:rsid w:val="00D42563"/>
    <w:rsid w:val="00D43986"/>
    <w:rsid w:val="00D7446B"/>
    <w:rsid w:val="00D834BA"/>
    <w:rsid w:val="00D96DB5"/>
    <w:rsid w:val="00DA609F"/>
    <w:rsid w:val="00DB62D6"/>
    <w:rsid w:val="00DD1EE6"/>
    <w:rsid w:val="00DD6002"/>
    <w:rsid w:val="00E2552C"/>
    <w:rsid w:val="00E37656"/>
    <w:rsid w:val="00E566CA"/>
    <w:rsid w:val="00E8382A"/>
    <w:rsid w:val="00E91DCF"/>
    <w:rsid w:val="00E97F24"/>
    <w:rsid w:val="00EA7267"/>
    <w:rsid w:val="00EB7ACE"/>
    <w:rsid w:val="00EE1B9F"/>
    <w:rsid w:val="00F01B3E"/>
    <w:rsid w:val="00F16448"/>
    <w:rsid w:val="00F31A02"/>
    <w:rsid w:val="00F31D16"/>
    <w:rsid w:val="00F61497"/>
    <w:rsid w:val="00F63A1B"/>
    <w:rsid w:val="00F65EA3"/>
    <w:rsid w:val="00F66F3E"/>
    <w:rsid w:val="00FB01F6"/>
    <w:rsid w:val="00FC2300"/>
    <w:rsid w:val="00FC4A33"/>
    <w:rsid w:val="00FD61E1"/>
    <w:rsid w:val="00FF54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4A"/>
    <w:pPr>
      <w:bidi/>
    </w:pPr>
    <w:rPr>
      <w:rFonts w:eastAsiaTheme="minorEastAsia"/>
    </w:rPr>
  </w:style>
  <w:style w:type="paragraph" w:styleId="Heading1">
    <w:name w:val="heading 1"/>
    <w:basedOn w:val="Normal"/>
    <w:next w:val="Normal"/>
    <w:link w:val="Heading1Char"/>
    <w:uiPriority w:val="9"/>
    <w:qFormat/>
    <w:rsid w:val="005C0C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73E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5973ED"/>
    <w:rPr>
      <w:sz w:val="20"/>
      <w:szCs w:val="20"/>
    </w:rPr>
  </w:style>
  <w:style w:type="character" w:styleId="FootnoteReference">
    <w:name w:val="footnote reference"/>
    <w:basedOn w:val="DefaultParagraphFont"/>
    <w:uiPriority w:val="99"/>
    <w:semiHidden/>
    <w:unhideWhenUsed/>
    <w:rsid w:val="005973ED"/>
    <w:rPr>
      <w:vertAlign w:val="superscript"/>
    </w:rPr>
  </w:style>
  <w:style w:type="paragraph" w:styleId="ListParagraph">
    <w:name w:val="List Paragraph"/>
    <w:basedOn w:val="Normal"/>
    <w:uiPriority w:val="34"/>
    <w:qFormat/>
    <w:rsid w:val="005973ED"/>
    <w:pPr>
      <w:ind w:left="720"/>
      <w:contextualSpacing/>
    </w:pPr>
    <w:rPr>
      <w:rFonts w:eastAsiaTheme="minorHAnsi"/>
    </w:rPr>
  </w:style>
  <w:style w:type="paragraph" w:styleId="Header">
    <w:name w:val="header"/>
    <w:basedOn w:val="Normal"/>
    <w:link w:val="HeaderChar"/>
    <w:uiPriority w:val="99"/>
    <w:semiHidden/>
    <w:unhideWhenUsed/>
    <w:rsid w:val="00DD1E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D1EE6"/>
    <w:rPr>
      <w:rFonts w:eastAsiaTheme="minorEastAsia"/>
    </w:rPr>
  </w:style>
  <w:style w:type="paragraph" w:styleId="Footer">
    <w:name w:val="footer"/>
    <w:basedOn w:val="Normal"/>
    <w:link w:val="FooterChar"/>
    <w:uiPriority w:val="99"/>
    <w:semiHidden/>
    <w:unhideWhenUsed/>
    <w:rsid w:val="00DD1EE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D1EE6"/>
    <w:rPr>
      <w:rFonts w:eastAsiaTheme="minorEastAsia"/>
    </w:rPr>
  </w:style>
  <w:style w:type="paragraph" w:styleId="BalloonText">
    <w:name w:val="Balloon Text"/>
    <w:basedOn w:val="Normal"/>
    <w:link w:val="BalloonTextChar"/>
    <w:uiPriority w:val="99"/>
    <w:semiHidden/>
    <w:unhideWhenUsed/>
    <w:rsid w:val="000D6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97B"/>
    <w:rPr>
      <w:rFonts w:ascii="Tahoma" w:eastAsiaTheme="minorEastAsia" w:hAnsi="Tahoma" w:cs="Tahoma"/>
      <w:sz w:val="16"/>
      <w:szCs w:val="16"/>
    </w:rPr>
  </w:style>
  <w:style w:type="character" w:styleId="Emphasis">
    <w:name w:val="Emphasis"/>
    <w:basedOn w:val="DefaultParagraphFont"/>
    <w:uiPriority w:val="20"/>
    <w:qFormat/>
    <w:rsid w:val="008A064E"/>
    <w:rPr>
      <w:i/>
      <w:iCs/>
    </w:rPr>
  </w:style>
  <w:style w:type="character" w:customStyle="1" w:styleId="apple-converted-space">
    <w:name w:val="apple-converted-space"/>
    <w:basedOn w:val="DefaultParagraphFont"/>
    <w:rsid w:val="008A064E"/>
  </w:style>
  <w:style w:type="character" w:styleId="CommentReference">
    <w:name w:val="annotation reference"/>
    <w:basedOn w:val="DefaultParagraphFont"/>
    <w:uiPriority w:val="99"/>
    <w:semiHidden/>
    <w:unhideWhenUsed/>
    <w:rsid w:val="00A62EF9"/>
    <w:rPr>
      <w:sz w:val="16"/>
      <w:szCs w:val="16"/>
    </w:rPr>
  </w:style>
  <w:style w:type="paragraph" w:styleId="CommentText">
    <w:name w:val="annotation text"/>
    <w:basedOn w:val="Normal"/>
    <w:link w:val="CommentTextChar"/>
    <w:uiPriority w:val="99"/>
    <w:semiHidden/>
    <w:unhideWhenUsed/>
    <w:rsid w:val="00A62EF9"/>
    <w:pPr>
      <w:spacing w:line="240" w:lineRule="auto"/>
    </w:pPr>
    <w:rPr>
      <w:sz w:val="20"/>
      <w:szCs w:val="20"/>
    </w:rPr>
  </w:style>
  <w:style w:type="character" w:customStyle="1" w:styleId="CommentTextChar">
    <w:name w:val="Comment Text Char"/>
    <w:basedOn w:val="DefaultParagraphFont"/>
    <w:link w:val="CommentText"/>
    <w:uiPriority w:val="99"/>
    <w:semiHidden/>
    <w:rsid w:val="00A62E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62EF9"/>
    <w:rPr>
      <w:b/>
      <w:bCs/>
    </w:rPr>
  </w:style>
  <w:style w:type="character" w:customStyle="1" w:styleId="CommentSubjectChar">
    <w:name w:val="Comment Subject Char"/>
    <w:basedOn w:val="CommentTextChar"/>
    <w:link w:val="CommentSubject"/>
    <w:uiPriority w:val="99"/>
    <w:semiHidden/>
    <w:rsid w:val="00A62EF9"/>
    <w:rPr>
      <w:rFonts w:eastAsiaTheme="minorEastAsia"/>
      <w:b/>
      <w:bCs/>
      <w:sz w:val="20"/>
      <w:szCs w:val="20"/>
    </w:rPr>
  </w:style>
  <w:style w:type="paragraph" w:styleId="NormalWeb">
    <w:name w:val="Normal (Web)"/>
    <w:basedOn w:val="Normal"/>
    <w:uiPriority w:val="99"/>
    <w:semiHidden/>
    <w:unhideWhenUsed/>
    <w:rsid w:val="008B5E0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B5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0C64"/>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5068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0B76-90A7-49C5-A281-79E769C5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dc:creator>
  <cp:lastModifiedBy>Dr-Nesma</cp:lastModifiedBy>
  <cp:revision>2</cp:revision>
  <cp:lastPrinted>2020-06-19T15:02:00Z</cp:lastPrinted>
  <dcterms:created xsi:type="dcterms:W3CDTF">2020-09-25T23:01:00Z</dcterms:created>
  <dcterms:modified xsi:type="dcterms:W3CDTF">2020-09-25T23:01:00Z</dcterms:modified>
</cp:coreProperties>
</file>